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spacing w:line="520" w:lineRule="exact"/>
        <w:ind w:right="600"/>
        <w:jc w:val="right"/>
        <w:rPr>
          <w:rFonts w:ascii="黑体" w:eastAsia="黑体"/>
          <w:color w:val="000000"/>
          <w:sz w:val="24"/>
          <w:szCs w:val="24"/>
        </w:rPr>
      </w:pPr>
    </w:p>
    <w:tbl>
      <w:tblPr>
        <w:tblStyle w:val="5"/>
        <w:tblW w:w="2706" w:type="dxa"/>
        <w:tblInd w:w="5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50" w:line="520" w:lineRule="exact"/>
              <w:jc w:val="center"/>
              <w:rPr>
                <w:rFonts w:ascii="黑体" w:hAnsi="宋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10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50" w:line="520" w:lineRule="exact"/>
              <w:rPr>
                <w:rFonts w:ascii="黑体" w:hAnsi="宋体" w:eastAsia="黑体"/>
                <w:b/>
                <w:color w:val="000000"/>
              </w:rPr>
            </w:pPr>
          </w:p>
        </w:tc>
      </w:tr>
    </w:tbl>
    <w:p>
      <w:pPr>
        <w:spacing w:beforeLines="50" w:line="520" w:lineRule="exact"/>
        <w:jc w:val="center"/>
        <w:rPr>
          <w:rFonts w:ascii="仿宋_GB2312" w:hAnsi="宋体" w:eastAsia="仿宋_GB2312"/>
          <w:b/>
          <w:color w:val="000000"/>
          <w:sz w:val="44"/>
          <w:szCs w:val="44"/>
        </w:rPr>
      </w:pPr>
    </w:p>
    <w:p>
      <w:pPr>
        <w:spacing w:beforeLines="50" w:line="520" w:lineRule="exact"/>
        <w:jc w:val="center"/>
        <w:rPr>
          <w:rFonts w:ascii="仿宋_GB2312" w:hAnsi="宋体" w:eastAsia="仿宋_GB2312"/>
          <w:b/>
          <w:color w:val="000000"/>
          <w:sz w:val="44"/>
          <w:szCs w:val="44"/>
        </w:rPr>
      </w:pPr>
    </w:p>
    <w:p>
      <w:pPr>
        <w:spacing w:beforeLines="50" w:line="520" w:lineRule="exact"/>
        <w:jc w:val="center"/>
        <w:rPr>
          <w:rFonts w:hint="eastAsia" w:ascii="黑体" w:hAnsi="宋体" w:eastAsia="黑体"/>
          <w:color w:val="000000"/>
          <w:sz w:val="52"/>
          <w:szCs w:val="52"/>
        </w:rPr>
      </w:pPr>
      <w:r>
        <w:rPr>
          <w:rFonts w:hint="eastAsia" w:ascii="黑体" w:hAnsi="宋体" w:eastAsia="黑体"/>
          <w:color w:val="000000"/>
          <w:sz w:val="52"/>
          <w:szCs w:val="52"/>
        </w:rPr>
        <w:t>张家港市</w:t>
      </w:r>
      <w:r>
        <w:rPr>
          <w:rFonts w:hint="eastAsia" w:ascii="黑体" w:hAnsi="宋体" w:eastAsia="黑体"/>
          <w:color w:val="000000"/>
          <w:sz w:val="52"/>
          <w:szCs w:val="52"/>
          <w:lang w:eastAsia="zh-CN"/>
        </w:rPr>
        <w:t>2023</w:t>
      </w:r>
      <w:r>
        <w:rPr>
          <w:rFonts w:hint="eastAsia" w:ascii="黑体" w:hAnsi="宋体" w:eastAsia="黑体"/>
          <w:color w:val="000000"/>
          <w:sz w:val="52"/>
          <w:szCs w:val="52"/>
        </w:rPr>
        <w:t>年度科学技术协会</w:t>
      </w:r>
    </w:p>
    <w:p>
      <w:pPr>
        <w:spacing w:beforeLines="50" w:line="520" w:lineRule="exact"/>
        <w:jc w:val="center"/>
        <w:rPr>
          <w:rFonts w:ascii="黑体" w:hAnsi="宋体" w:eastAsia="黑体"/>
          <w:color w:val="000000"/>
          <w:sz w:val="52"/>
          <w:szCs w:val="52"/>
        </w:rPr>
      </w:pPr>
      <w:r>
        <w:rPr>
          <w:rFonts w:hint="eastAsia" w:ascii="黑体" w:hAnsi="宋体" w:eastAsia="黑体"/>
          <w:color w:val="000000"/>
          <w:sz w:val="52"/>
          <w:szCs w:val="52"/>
        </w:rPr>
        <w:t>专项</w:t>
      </w:r>
      <w:r>
        <w:rPr>
          <w:rFonts w:hint="eastAsia" w:ascii="黑体" w:hAnsi="宋体" w:eastAsia="黑体"/>
          <w:color w:val="000000"/>
          <w:sz w:val="52"/>
          <w:szCs w:val="52"/>
          <w:lang w:val="en-US" w:eastAsia="zh-CN"/>
        </w:rPr>
        <w:t>资金</w:t>
      </w:r>
      <w:r>
        <w:rPr>
          <w:rFonts w:hint="eastAsia" w:ascii="黑体" w:hAnsi="宋体" w:eastAsia="黑体"/>
          <w:color w:val="000000"/>
          <w:sz w:val="52"/>
          <w:szCs w:val="52"/>
        </w:rPr>
        <w:t xml:space="preserve">项目资助活动 </w:t>
      </w:r>
    </w:p>
    <w:p>
      <w:pPr>
        <w:spacing w:line="520" w:lineRule="exact"/>
        <w:jc w:val="center"/>
        <w:rPr>
          <w:rFonts w:ascii="黑体" w:hAnsi="宋体" w:eastAsia="黑体"/>
          <w:b/>
          <w:color w:val="000000"/>
          <w:sz w:val="52"/>
          <w:szCs w:val="52"/>
        </w:rPr>
      </w:pPr>
    </w:p>
    <w:p>
      <w:pPr>
        <w:spacing w:line="520" w:lineRule="exact"/>
        <w:jc w:val="center"/>
        <w:rPr>
          <w:rFonts w:ascii="黑体" w:hAnsi="宋体" w:eastAsia="黑体"/>
          <w:color w:val="000000"/>
          <w:sz w:val="60"/>
          <w:szCs w:val="60"/>
        </w:rPr>
      </w:pPr>
    </w:p>
    <w:p>
      <w:pPr>
        <w:spacing w:beforeLines="50" w:line="520" w:lineRule="exact"/>
        <w:jc w:val="center"/>
        <w:rPr>
          <w:rFonts w:ascii="黑体" w:hAnsi="宋体" w:eastAsia="黑体"/>
          <w:color w:val="000000"/>
          <w:sz w:val="52"/>
          <w:szCs w:val="52"/>
        </w:rPr>
      </w:pPr>
      <w:r>
        <w:rPr>
          <w:rFonts w:hint="eastAsia" w:ascii="黑体" w:hAnsi="宋体" w:eastAsia="黑体"/>
          <w:color w:val="000000"/>
          <w:sz w:val="52"/>
          <w:szCs w:val="52"/>
        </w:rPr>
        <w:t>项目申请书</w:t>
      </w:r>
    </w:p>
    <w:p>
      <w:pPr>
        <w:spacing w:line="520" w:lineRule="exac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520" w:lineRule="exac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520" w:lineRule="exact"/>
        <w:ind w:firstLine="1699" w:firstLineChars="531"/>
        <w:rPr>
          <w:rFonts w:ascii="黑体" w:hAnsi="宋体" w:eastAsia="黑体"/>
          <w:color w:val="000000"/>
          <w:sz w:val="44"/>
          <w:szCs w:val="44"/>
          <w:u w:val="thick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项目名称:</w:t>
      </w:r>
    </w:p>
    <w:p>
      <w:pPr>
        <w:spacing w:line="520" w:lineRule="exact"/>
        <w:ind w:firstLine="1699" w:firstLineChars="531"/>
        <w:rPr>
          <w:rFonts w:ascii="黑体" w:hAnsi="宋体" w:eastAsia="黑体"/>
          <w:color w:val="000000"/>
          <w:sz w:val="32"/>
          <w:szCs w:val="32"/>
        </w:rPr>
      </w:pPr>
    </w:p>
    <w:p>
      <w:pPr>
        <w:spacing w:line="520" w:lineRule="exact"/>
        <w:ind w:firstLine="1699" w:firstLineChars="531"/>
        <w:rPr>
          <w:rFonts w:ascii="仿宋_GB2312" w:hAnsi="宋体" w:eastAsia="仿宋_GB2312"/>
          <w:color w:val="000000"/>
          <w:sz w:val="32"/>
          <w:szCs w:val="32"/>
          <w:u w:val="thick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申报机构:</w:t>
      </w:r>
    </w:p>
    <w:p>
      <w:pPr>
        <w:spacing w:line="520" w:lineRule="exact"/>
        <w:rPr>
          <w:rFonts w:ascii="仿宋_GB2312" w:hAnsi="宋体" w:eastAsia="仿宋_GB2312"/>
          <w:color w:val="000000"/>
          <w:sz w:val="32"/>
          <w:szCs w:val="32"/>
          <w:u w:val="thick"/>
        </w:rPr>
      </w:pPr>
    </w:p>
    <w:p>
      <w:pPr>
        <w:spacing w:line="520" w:lineRule="exact"/>
        <w:ind w:firstLine="1699" w:firstLineChars="531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申报日期:</w:t>
      </w:r>
    </w:p>
    <w:p>
      <w:pPr>
        <w:spacing w:line="520" w:lineRule="exact"/>
        <w:ind w:firstLine="1699" w:firstLineChars="531"/>
        <w:rPr>
          <w:rFonts w:ascii="黑体" w:hAnsi="宋体" w:eastAsia="黑体"/>
          <w:color w:val="000000"/>
          <w:sz w:val="32"/>
          <w:szCs w:val="32"/>
        </w:rPr>
      </w:pPr>
    </w:p>
    <w:p>
      <w:pPr>
        <w:spacing w:line="520" w:lineRule="exact"/>
        <w:ind w:firstLine="1699" w:firstLineChars="531"/>
        <w:rPr>
          <w:rFonts w:ascii="黑体" w:hAnsi="宋体" w:eastAsia="黑体"/>
          <w:color w:val="000000"/>
          <w:sz w:val="32"/>
          <w:szCs w:val="32"/>
        </w:rPr>
      </w:pPr>
    </w:p>
    <w:p>
      <w:pPr>
        <w:spacing w:line="520" w:lineRule="exact"/>
        <w:ind w:firstLine="1699" w:firstLineChars="531"/>
        <w:rPr>
          <w:rFonts w:ascii="黑体" w:hAnsi="宋体" w:eastAsia="黑体"/>
          <w:color w:val="000000"/>
          <w:sz w:val="32"/>
          <w:szCs w:val="32"/>
        </w:rPr>
      </w:pPr>
    </w:p>
    <w:p>
      <w:pPr>
        <w:spacing w:line="520" w:lineRule="exact"/>
        <w:outlineLvl w:val="0"/>
        <w:rPr>
          <w:rFonts w:ascii="仿宋_GB2312" w:eastAsia="仿宋_GB2312"/>
          <w:color w:val="000000"/>
        </w:rPr>
      </w:pPr>
    </w:p>
    <w:p>
      <w:pPr>
        <w:spacing w:line="520" w:lineRule="exact"/>
        <w:jc w:val="center"/>
        <w:outlineLvl w:val="0"/>
        <w:rPr>
          <w:rFonts w:ascii="黑体" w:hAnsi="黑体" w:eastAsia="黑体" w:cs="黑体"/>
          <w:color w:val="000000"/>
          <w:sz w:val="28"/>
          <w:szCs w:val="24"/>
        </w:rPr>
      </w:pPr>
      <w:r>
        <w:rPr>
          <w:rFonts w:hint="eastAsia" w:ascii="黑体" w:hAnsi="黑体" w:eastAsia="黑体" w:cs="黑体"/>
          <w:color w:val="000000"/>
          <w:sz w:val="28"/>
          <w:szCs w:val="24"/>
        </w:rPr>
        <w:t>张家港市</w:t>
      </w:r>
      <w:r>
        <w:rPr>
          <w:rFonts w:hint="eastAsia" w:ascii="黑体" w:hAnsi="黑体" w:eastAsia="黑体" w:cs="黑体"/>
          <w:color w:val="000000"/>
          <w:sz w:val="28"/>
          <w:szCs w:val="24"/>
          <w:lang w:val="en-US" w:eastAsia="zh-CN"/>
        </w:rPr>
        <w:t>科学技术协会</w:t>
      </w:r>
    </w:p>
    <w:p>
      <w:pPr>
        <w:spacing w:line="520" w:lineRule="exact"/>
        <w:jc w:val="center"/>
        <w:outlineLvl w:val="0"/>
        <w:rPr>
          <w:rFonts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4"/>
        </w:rPr>
        <w:t>张家港市社区发展基金会制</w:t>
      </w:r>
    </w:p>
    <w:p>
      <w:pPr>
        <w:spacing w:line="520" w:lineRule="exact"/>
        <w:outlineLvl w:val="0"/>
        <w:rPr>
          <w:rFonts w:ascii="黑体" w:hAnsi="宋体" w:eastAsia="黑体"/>
          <w:b/>
          <w:color w:val="000000"/>
          <w:sz w:val="48"/>
          <w:szCs w:val="48"/>
        </w:rPr>
      </w:pPr>
      <w:r>
        <w:rPr>
          <w:rFonts w:hint="eastAsia" w:ascii="黑体" w:hAnsi="宋体" w:eastAsia="黑体"/>
          <w:b/>
          <w:color w:val="000000"/>
          <w:sz w:val="48"/>
          <w:szCs w:val="48"/>
        </w:rPr>
        <w:tab/>
      </w:r>
    </w:p>
    <w:p>
      <w:pPr>
        <w:jc w:val="center"/>
        <w:outlineLvl w:val="0"/>
        <w:rPr>
          <w:rFonts w:ascii="黑体" w:hAnsi="宋体" w:eastAsia="黑体"/>
          <w:b/>
          <w:color w:val="000000"/>
          <w:sz w:val="44"/>
          <w:szCs w:val="44"/>
        </w:rPr>
      </w:pPr>
      <w:r>
        <w:rPr>
          <w:rFonts w:hint="eastAsia" w:ascii="黑体" w:hAnsi="宋体" w:eastAsia="黑体"/>
          <w:b/>
          <w:color w:val="000000"/>
          <w:sz w:val="44"/>
          <w:szCs w:val="44"/>
        </w:rPr>
        <w:t>承 诺 书</w:t>
      </w:r>
    </w:p>
    <w:p>
      <w:pPr>
        <w:spacing w:line="600" w:lineRule="exact"/>
        <w:ind w:firstLine="883" w:firstLineChars="200"/>
        <w:rPr>
          <w:rFonts w:ascii="宋体" w:hAnsi="宋体" w:cs="宋体"/>
          <w:b/>
          <w:color w:val="000000"/>
          <w:sz w:val="44"/>
          <w:szCs w:val="44"/>
        </w:rPr>
      </w:pPr>
    </w:p>
    <w:p>
      <w:pPr>
        <w:spacing w:line="600" w:lineRule="exact"/>
        <w:ind w:firstLine="883" w:firstLineChars="200"/>
        <w:rPr>
          <w:rFonts w:ascii="宋体" w:hAnsi="宋体" w:cs="宋体"/>
          <w:b/>
          <w:color w:val="000000"/>
          <w:sz w:val="44"/>
          <w:szCs w:val="44"/>
        </w:rPr>
      </w:pPr>
    </w:p>
    <w:p>
      <w:pPr>
        <w:spacing w:line="800" w:lineRule="exact"/>
        <w:ind w:firstLine="640" w:firstLineChars="200"/>
        <w:rPr>
          <w:rFonts w:cs="宋体" w:asciiTheme="minorEastAsia" w:hAnsiTheme="minorEastAsia" w:eastAsiaTheme="minorEastAsia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sz w:val="32"/>
          <w:szCs w:val="32"/>
        </w:rPr>
        <w:t>本机构保证在张家港市</w:t>
      </w:r>
      <w:r>
        <w:rPr>
          <w:rFonts w:hint="eastAsia" w:cs="宋体" w:asciiTheme="minorEastAsia" w:hAnsiTheme="minorEastAsia" w:eastAsiaTheme="minorEastAsia"/>
          <w:sz w:val="32"/>
          <w:szCs w:val="32"/>
          <w:lang w:eastAsia="zh-CN"/>
        </w:rPr>
        <w:t>2023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年度科学技术协会专项</w:t>
      </w:r>
      <w:r>
        <w:rPr>
          <w:rFonts w:hint="eastAsia" w:cs="宋体" w:asciiTheme="minorEastAsia" w:hAnsiTheme="minorEastAsia" w:eastAsiaTheme="minorEastAsia"/>
          <w:sz w:val="32"/>
          <w:szCs w:val="32"/>
          <w:lang w:val="en-US" w:eastAsia="zh-CN"/>
        </w:rPr>
        <w:t>资金</w:t>
      </w:r>
      <w:r>
        <w:rPr>
          <w:rFonts w:hint="eastAsia" w:cs="宋体" w:asciiTheme="minorEastAsia" w:hAnsiTheme="minorEastAsia" w:eastAsiaTheme="minorEastAsia"/>
          <w:sz w:val="32"/>
          <w:szCs w:val="32"/>
        </w:rPr>
        <w:t>项目资助活动期间填报的所有内容及提交的所有资料均真实有效，并承诺在活动期间遵守活动规则。如有违犯，则自动取消申报资格并服从主办单位裁决。</w:t>
      </w:r>
    </w:p>
    <w:p>
      <w:pPr>
        <w:spacing w:line="800" w:lineRule="exact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800" w:lineRule="exact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800" w:lineRule="exact"/>
        <w:rPr>
          <w:rFonts w:cs="宋体" w:asciiTheme="minorEastAsia" w:hAnsiTheme="minorEastAsia" w:eastAsiaTheme="minorEastAsia"/>
          <w:b/>
          <w:sz w:val="28"/>
          <w:szCs w:val="28"/>
        </w:rPr>
      </w:pPr>
    </w:p>
    <w:p>
      <w:pPr>
        <w:spacing w:line="800" w:lineRule="exact"/>
        <w:ind w:firstLine="4243" w:firstLineChars="1326"/>
        <w:rPr>
          <w:rFonts w:cs="宋体" w:asciiTheme="minorEastAsia" w:hAnsiTheme="minorEastAsia" w:eastAsiaTheme="minorEastAsia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sz w:val="32"/>
          <w:szCs w:val="32"/>
        </w:rPr>
        <w:t>申报机构（盖章）：</w:t>
      </w:r>
    </w:p>
    <w:p>
      <w:pPr>
        <w:spacing w:line="800" w:lineRule="exact"/>
        <w:ind w:firstLine="4243" w:firstLineChars="1326"/>
        <w:rPr>
          <w:rFonts w:cs="宋体" w:asciiTheme="minorEastAsia" w:hAnsiTheme="minorEastAsia" w:eastAsiaTheme="minorEastAsia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sz w:val="32"/>
          <w:szCs w:val="32"/>
        </w:rPr>
        <w:t>法人或负责人签名：</w:t>
      </w:r>
    </w:p>
    <w:p>
      <w:pPr>
        <w:spacing w:line="800" w:lineRule="exact"/>
        <w:ind w:firstLine="4681" w:firstLineChars="1463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sz w:val="32"/>
          <w:szCs w:val="32"/>
        </w:rPr>
        <w:t>年   月   日</w:t>
      </w:r>
    </w:p>
    <w:p>
      <w:pPr>
        <w:spacing w:before="100" w:beforeAutospacing="1" w:after="100" w:afterAutospacing="1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spacing w:before="100" w:beforeAutospacing="1" w:after="100" w:afterAutospacing="1"/>
        <w:rPr>
          <w:rFonts w:ascii="仿宋_GB2312" w:hAnsi="宋体" w:eastAsia="仿宋_GB2312" w:cs="宋体"/>
          <w:color w:val="000000"/>
          <w:sz w:val="28"/>
          <w:szCs w:val="28"/>
        </w:rPr>
      </w:pPr>
    </w:p>
    <w:p>
      <w:pPr>
        <w:spacing w:line="520" w:lineRule="exact"/>
        <w:rPr>
          <w:rFonts w:ascii="黑体" w:hAnsi="黑体" w:eastAsia="黑体"/>
          <w:b/>
          <w:color w:val="000000"/>
          <w:sz w:val="44"/>
          <w:szCs w:val="44"/>
        </w:rPr>
      </w:pPr>
    </w:p>
    <w:tbl>
      <w:tblPr>
        <w:tblStyle w:val="5"/>
        <w:tblW w:w="9284" w:type="dxa"/>
        <w:tblInd w:w="-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6"/>
        <w:gridCol w:w="1737"/>
        <w:gridCol w:w="1276"/>
        <w:gridCol w:w="1251"/>
        <w:gridCol w:w="1251"/>
        <w:gridCol w:w="12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928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一、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项目申报机构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8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1.机构基本信息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1"/>
              </w:rPr>
              <w:t>机构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  <w:t>名称</w:t>
            </w:r>
          </w:p>
        </w:tc>
        <w:tc>
          <w:tcPr>
            <w:tcW w:w="676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  <w:t>登记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1"/>
              </w:rPr>
              <w:t>证书发证机关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  <w:t>成立时间</w:t>
            </w: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default" w:ascii="微软雅黑" w:hAnsi="微软雅黑" w:eastAsia="微软雅黑" w:cs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1"/>
                <w:lang w:val="en-US" w:eastAsia="zh-CN"/>
              </w:rPr>
              <w:t>评估等级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1"/>
              </w:rPr>
              <w:t>机构法定代表人姓名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3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  <w:t>工作人员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1"/>
              </w:rPr>
              <w:t>总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  <w:t>数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  <w:t>专职人员数</w:t>
            </w:r>
          </w:p>
        </w:tc>
        <w:tc>
          <w:tcPr>
            <w:tcW w:w="3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  <w:t>开户银行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1"/>
              </w:rPr>
              <w:t>银行账号</w:t>
            </w:r>
          </w:p>
        </w:tc>
        <w:tc>
          <w:tcPr>
            <w:tcW w:w="37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1"/>
              </w:rPr>
              <w:t>机构</w:t>
            </w:r>
            <w:r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  <w:t>简介</w:t>
            </w:r>
          </w:p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1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>（不超过200字）</w:t>
            </w:r>
          </w:p>
        </w:tc>
        <w:tc>
          <w:tcPr>
            <w:tcW w:w="676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right="210" w:rightChars="100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</w:p>
    <w:tbl>
      <w:tblPr>
        <w:tblStyle w:val="5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851"/>
        <w:gridCol w:w="1822"/>
        <w:gridCol w:w="1822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129" w:type="dxa"/>
            <w:gridSpan w:val="5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2.机构详细信息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11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本机构执行过的同类服务项目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  <w:t>实施地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  <w:t>实施周期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  <w:t>实施成效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11" w:type="dxa"/>
            <w:vMerge w:val="continue"/>
            <w:vAlign w:val="center"/>
          </w:tcPr>
          <w:p/>
        </w:tc>
        <w:tc>
          <w:tcPr>
            <w:tcW w:w="1851" w:type="dxa"/>
            <w:vAlign w:val="center"/>
          </w:tcPr>
          <w:p/>
        </w:tc>
        <w:tc>
          <w:tcPr>
            <w:tcW w:w="1822" w:type="dxa"/>
            <w:vAlign w:val="center"/>
          </w:tcPr>
          <w:p/>
        </w:tc>
        <w:tc>
          <w:tcPr>
            <w:tcW w:w="1822" w:type="dxa"/>
            <w:vAlign w:val="center"/>
          </w:tcPr>
          <w:p/>
        </w:tc>
        <w:tc>
          <w:tcPr>
            <w:tcW w:w="1823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811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获得奖励情况</w:t>
            </w:r>
          </w:p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（表格可根据情况进行增减）</w:t>
            </w:r>
          </w:p>
        </w:tc>
        <w:tc>
          <w:tcPr>
            <w:tcW w:w="5495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奖项情况（包括奖项及项目名称等）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时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5495" w:type="dxa"/>
            <w:gridSpan w:val="3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cs="微软雅黑" w:asciiTheme="minorEastAsia" w:hAnsiTheme="minorEastAsia" w:eastAsiaTheme="minorEastAsia"/>
                <w:color w:val="auto"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cs="微软雅黑" w:asciiTheme="minorEastAsia" w:hAnsiTheme="minorEastAsia" w:eastAsiaTheme="minorEastAsia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11" w:type="dxa"/>
            <w:vMerge w:val="continue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5495" w:type="dxa"/>
            <w:gridSpan w:val="3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cs="微软雅黑" w:asciiTheme="minorEastAsia" w:hAnsiTheme="minorEastAsia" w:eastAsiaTheme="minorEastAsia"/>
                <w:color w:val="auto"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400" w:lineRule="exact"/>
              <w:rPr>
                <w:rFonts w:cs="微软雅黑" w:asciiTheme="minorEastAsia" w:hAnsiTheme="minorEastAsia" w:eastAsiaTheme="minorEastAsia"/>
                <w:color w:val="auto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18"/>
          <w:szCs w:val="18"/>
        </w:rPr>
      </w:pPr>
    </w:p>
    <w:tbl>
      <w:tblPr>
        <w:tblStyle w:val="5"/>
        <w:tblW w:w="9111" w:type="dxa"/>
        <w:tblInd w:w="-18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212"/>
        <w:gridCol w:w="83"/>
        <w:gridCol w:w="140"/>
        <w:gridCol w:w="866"/>
        <w:gridCol w:w="266"/>
        <w:gridCol w:w="161"/>
        <w:gridCol w:w="6"/>
        <w:gridCol w:w="160"/>
        <w:gridCol w:w="523"/>
        <w:gridCol w:w="142"/>
        <w:gridCol w:w="43"/>
        <w:gridCol w:w="646"/>
        <w:gridCol w:w="161"/>
        <w:gridCol w:w="24"/>
        <w:gridCol w:w="470"/>
        <w:gridCol w:w="868"/>
        <w:gridCol w:w="56"/>
        <w:gridCol w:w="377"/>
        <w:gridCol w:w="48"/>
        <w:gridCol w:w="1037"/>
        <w:gridCol w:w="26"/>
        <w:gridCol w:w="190"/>
        <w:gridCol w:w="448"/>
        <w:gridCol w:w="8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111" w:type="dxa"/>
            <w:gridSpan w:val="25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二、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申报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项目信息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11" w:type="dxa"/>
            <w:gridSpan w:val="2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2"/>
                <w:szCs w:val="21"/>
              </w:rPr>
              <w:t>1.项目基本信息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1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539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1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  <w:t>项目周期</w:t>
            </w:r>
          </w:p>
        </w:tc>
        <w:tc>
          <w:tcPr>
            <w:tcW w:w="539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1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微软雅黑" w:hAnsi="微软雅黑" w:eastAsia="微软雅黑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项目落地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  <w:lang w:val="en-US" w:eastAsia="zh-CN"/>
              </w:rPr>
              <w:t>社区/新时代文明实践所</w:t>
            </w:r>
          </w:p>
        </w:tc>
        <w:tc>
          <w:tcPr>
            <w:tcW w:w="539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1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项目受益人数</w:t>
            </w:r>
          </w:p>
        </w:tc>
        <w:tc>
          <w:tcPr>
            <w:tcW w:w="539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1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项目联系人</w:t>
            </w:r>
          </w:p>
        </w:tc>
        <w:tc>
          <w:tcPr>
            <w:tcW w:w="539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1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项目联系人电话</w:t>
            </w:r>
          </w:p>
        </w:tc>
        <w:tc>
          <w:tcPr>
            <w:tcW w:w="539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1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项目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申请资金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（元）</w:t>
            </w:r>
          </w:p>
        </w:tc>
        <w:tc>
          <w:tcPr>
            <w:tcW w:w="539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1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有无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其他资金支持（元）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如有，请注明资金</w:t>
            </w:r>
            <w:r>
              <w:rPr>
                <w:rFonts w:hint="eastAsia" w:ascii="微软雅黑" w:hAnsi="微软雅黑" w:eastAsia="微软雅黑" w:cs="仿宋"/>
                <w:sz w:val="22"/>
                <w:szCs w:val="22"/>
              </w:rPr>
              <w:t>资金的来源、金额以及筹集方式等</w:t>
            </w:r>
            <w:r>
              <w:rPr>
                <w:rFonts w:hint="eastAsia" w:ascii="微软雅黑" w:hAnsi="微软雅黑" w:eastAsia="微软雅黑" w:cs="仿宋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仿宋"/>
                <w:sz w:val="22"/>
                <w:szCs w:val="22"/>
                <w:lang w:val="en-US" w:eastAsia="zh-CN"/>
              </w:rPr>
              <w:t>如无，填写“无”</w:t>
            </w:r>
          </w:p>
        </w:tc>
        <w:tc>
          <w:tcPr>
            <w:tcW w:w="539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20" w:lineRule="atLeas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9111" w:type="dxa"/>
            <w:gridSpan w:val="2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项目概述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（简述项目针对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  <w:t>主体屋建设中的问题、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以及通过何种方式达到何种目标，300字以内）</w:t>
            </w:r>
          </w:p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  <w:p>
            <w:pPr>
              <w:widowControl/>
              <w:spacing w:line="42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111" w:type="dxa"/>
            <w:gridSpan w:val="25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2.项目详细信息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3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需求分析</w:t>
            </w:r>
          </w:p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（600字以内）</w:t>
            </w:r>
          </w:p>
        </w:tc>
        <w:tc>
          <w:tcPr>
            <w:tcW w:w="7375" w:type="dxa"/>
            <w:gridSpan w:val="21"/>
          </w:tcPr>
          <w:p>
            <w:pPr>
              <w:spacing w:before="120"/>
              <w:rPr>
                <w:rFonts w:ascii="微软雅黑" w:hAnsi="微软雅黑" w:eastAsia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2"/>
              </w:rPr>
              <w:t>分析项目所要解决的问题出现的社会经济背景、政府是否已有政策致力于该问题的解决、现行政策对解决该问题所做的努力及其力度、社会发展和政策调整在可预期的未来对该问题产生的影响。</w:t>
            </w:r>
          </w:p>
          <w:p>
            <w:pPr>
              <w:jc w:val="left"/>
              <w:rPr>
                <w:rFonts w:ascii="微软雅黑" w:hAnsi="微软雅黑" w:eastAsia="微软雅黑"/>
                <w:sz w:val="22"/>
                <w:szCs w:val="22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  <w:p>
            <w:pPr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  <w:p>
            <w:pPr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3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受益群体描述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（400字以内）</w:t>
            </w:r>
          </w:p>
        </w:tc>
        <w:tc>
          <w:tcPr>
            <w:tcW w:w="7375" w:type="dxa"/>
            <w:gridSpan w:val="21"/>
          </w:tcPr>
          <w:p>
            <w:pPr>
              <w:jc w:val="left"/>
              <w:rPr>
                <w:rFonts w:ascii="微软雅黑" w:hAnsi="微软雅黑" w:eastAsia="微软雅黑" w:cs="仿宋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仿宋"/>
                <w:sz w:val="22"/>
                <w:szCs w:val="22"/>
              </w:rPr>
              <w:t>要求清晰界定本项目可以服务到的人群，并提供其数量、基本特征、具体需求或问题状况等信息。</w:t>
            </w:r>
          </w:p>
          <w:p>
            <w:pPr>
              <w:jc w:val="lef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3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项目实施目标</w:t>
            </w:r>
          </w:p>
        </w:tc>
        <w:tc>
          <w:tcPr>
            <w:tcW w:w="7375" w:type="dxa"/>
            <w:gridSpan w:val="21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项目实现后期望达成的具体成效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包括服务对象层面、主体屋建设层面、社区层面、品牌效应层面等达致的目标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）</w:t>
            </w:r>
          </w:p>
          <w:p>
            <w:pPr>
              <w:jc w:val="left"/>
              <w:rPr>
                <w:rFonts w:hint="eastAsia" w:cs="微软雅黑" w:asciiTheme="minorEastAsia" w:hAnsiTheme="minor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  <w:lang w:eastAsia="zh-CN"/>
              </w:rPr>
              <w:t>.</w:t>
            </w:r>
          </w:p>
          <w:p>
            <w:pPr>
              <w:jc w:val="left"/>
              <w:rPr>
                <w:rFonts w:hint="eastAsia" w:cs="微软雅黑" w:asciiTheme="minorEastAsia" w:hAnsiTheme="minor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  <w:t>2</w:t>
            </w: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  <w:lang w:eastAsia="zh-CN"/>
              </w:rPr>
              <w:t>.</w:t>
            </w:r>
          </w:p>
          <w:p>
            <w:pPr>
              <w:jc w:val="left"/>
              <w:rPr>
                <w:rFonts w:hint="eastAsia" w:cs="微软雅黑" w:asciiTheme="minorEastAsia" w:hAnsiTheme="minor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  <w:t>3</w:t>
            </w: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  <w:lang w:eastAsia="zh-CN"/>
              </w:rPr>
              <w:t>.</w:t>
            </w:r>
          </w:p>
          <w:p>
            <w:pPr>
              <w:jc w:val="left"/>
              <w:rPr>
                <w:rFonts w:hint="eastAsia" w:cs="微软雅黑" w:asciiTheme="minorEastAsia" w:hAnsiTheme="minor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  <w:t>4</w:t>
            </w: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  <w:lang w:eastAsia="zh-CN"/>
              </w:rPr>
              <w:t>.</w:t>
            </w:r>
          </w:p>
          <w:p>
            <w:pPr>
              <w:jc w:val="left"/>
              <w:rPr>
                <w:rFonts w:hint="eastAsia" w:cs="微软雅黑" w:asciiTheme="minorEastAsia" w:hAnsiTheme="minor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  <w:t>5</w:t>
            </w: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9111" w:type="dxa"/>
            <w:gridSpan w:val="25"/>
          </w:tcPr>
          <w:p>
            <w:pPr>
              <w:autoSpaceDE w:val="0"/>
              <w:autoSpaceDN w:val="0"/>
              <w:adjustRightInd w:val="0"/>
              <w:spacing w:beforeLines="50" w:afterLines="100" w:line="32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项目具体实施方案：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为了实现目标，开展哪些具体活动，何时何地、如何实施以及为此进行的人员、资源整合等，预期的活动效果等（500字以内）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96" w:type="dxa"/>
            <w:gridSpan w:val="3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开展活动</w:t>
            </w:r>
          </w:p>
        </w:tc>
        <w:tc>
          <w:tcPr>
            <w:tcW w:w="1599" w:type="dxa"/>
            <w:gridSpan w:val="6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预期目标</w:t>
            </w:r>
          </w:p>
        </w:tc>
        <w:tc>
          <w:tcPr>
            <w:tcW w:w="1539" w:type="dxa"/>
            <w:gridSpan w:val="6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时间规划</w:t>
            </w:r>
          </w:p>
        </w:tc>
        <w:tc>
          <w:tcPr>
            <w:tcW w:w="1819" w:type="dxa"/>
            <w:gridSpan w:val="5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活动形式及内容</w:t>
            </w:r>
          </w:p>
        </w:tc>
        <w:tc>
          <w:tcPr>
            <w:tcW w:w="1701" w:type="dxa"/>
            <w:gridSpan w:val="4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活动地点</w:t>
            </w:r>
          </w:p>
        </w:tc>
        <w:tc>
          <w:tcPr>
            <w:tcW w:w="857" w:type="dxa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restart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  <w:t>活动1：</w:t>
            </w:r>
          </w:p>
        </w:tc>
        <w:tc>
          <w:tcPr>
            <w:tcW w:w="1599" w:type="dxa"/>
            <w:gridSpan w:val="6"/>
            <w:vMerge w:val="restart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restart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restart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  <w:t>活动2：</w:t>
            </w:r>
          </w:p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restart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restart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restart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  <w:t>活动3：</w:t>
            </w:r>
          </w:p>
        </w:tc>
        <w:tc>
          <w:tcPr>
            <w:tcW w:w="1599" w:type="dxa"/>
            <w:gridSpan w:val="6"/>
            <w:vMerge w:val="restart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restart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restart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  <w:t>活动4：</w:t>
            </w:r>
          </w:p>
        </w:tc>
        <w:tc>
          <w:tcPr>
            <w:tcW w:w="1599" w:type="dxa"/>
            <w:gridSpan w:val="6"/>
            <w:vMerge w:val="restart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restart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restart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  <w:szCs w:val="22"/>
              </w:rPr>
              <w:t>活动5：</w:t>
            </w:r>
          </w:p>
        </w:tc>
        <w:tc>
          <w:tcPr>
            <w:tcW w:w="1599" w:type="dxa"/>
            <w:gridSpan w:val="6"/>
            <w:vMerge w:val="restart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restart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596" w:type="dxa"/>
            <w:gridSpan w:val="3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gridSpan w:val="6"/>
            <w:vMerge w:val="continue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  <w:vMerge w:val="continue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596" w:type="dxa"/>
            <w:gridSpan w:val="3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asciiTheme="minorEastAsia" w:hAnsiTheme="minorEastAsia" w:eastAsiaTheme="minorEastAsia"/>
                <w:sz w:val="22"/>
              </w:rPr>
              <w:t>…………</w:t>
            </w:r>
          </w:p>
        </w:tc>
        <w:tc>
          <w:tcPr>
            <w:tcW w:w="159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39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9" w:type="dxa"/>
            <w:gridSpan w:val="5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spacing w:line="300" w:lineRule="auto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57" w:type="dxa"/>
          </w:tcPr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beforeLines="50" w:afterLines="100" w:line="300" w:lineRule="exac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59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项目产出和社会效益预期</w:t>
            </w:r>
          </w:p>
        </w:tc>
        <w:tc>
          <w:tcPr>
            <w:tcW w:w="7515" w:type="dxa"/>
            <w:gridSpan w:val="22"/>
          </w:tcPr>
          <w:p>
            <w:pPr>
              <w:pStyle w:val="16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项目产出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具体项目的产出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）</w:t>
            </w:r>
          </w:p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pStyle w:val="16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社会效益</w:t>
            </w:r>
          </w:p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9111" w:type="dxa"/>
            <w:gridSpan w:val="25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项目成功指标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：通过哪些具体、明确可衡量的指标检验项目目标实施效果、目标达成与</w:t>
            </w:r>
            <w:r>
              <w:rPr>
                <w:rFonts w:hint="eastAsia" w:ascii="微软雅黑" w:hAnsi="微软雅黑" w:eastAsia="微软雅黑" w:cs="仿宋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3035" w:type="dxa"/>
            <w:gridSpan w:val="8"/>
          </w:tcPr>
          <w:p>
            <w:pPr>
              <w:autoSpaceDE w:val="0"/>
              <w:autoSpaceDN w:val="0"/>
              <w:adjustRightInd w:val="0"/>
              <w:spacing w:beforeLines="50" w:afterLines="100" w:line="240" w:lineRule="exact"/>
              <w:rPr>
                <w:rFonts w:ascii="微软雅黑" w:hAnsi="微软雅黑" w:eastAsia="微软雅黑" w:cs="仿宋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1"/>
              </w:rPr>
              <w:t>项目的成功指标（从哪些方面考察项目目标得以实现？主要为可量化的、具体的指标）</w:t>
            </w:r>
          </w:p>
        </w:tc>
        <w:tc>
          <w:tcPr>
            <w:tcW w:w="3037" w:type="dxa"/>
            <w:gridSpan w:val="9"/>
          </w:tcPr>
          <w:p>
            <w:pPr>
              <w:autoSpaceDE w:val="0"/>
              <w:autoSpaceDN w:val="0"/>
              <w:adjustRightInd w:val="0"/>
              <w:spacing w:beforeLines="50" w:afterLines="100" w:line="240" w:lineRule="exact"/>
              <w:rPr>
                <w:rFonts w:ascii="微软雅黑" w:hAnsi="微软雅黑" w:eastAsia="微软雅黑" w:cs="仿宋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仿宋"/>
                <w:sz w:val="22"/>
                <w:szCs w:val="21"/>
              </w:rPr>
              <w:t>项目实施后预计该指标达到的水平（尽量提供数据）</w:t>
            </w:r>
          </w:p>
        </w:tc>
        <w:tc>
          <w:tcPr>
            <w:tcW w:w="3039" w:type="dxa"/>
            <w:gridSpan w:val="8"/>
          </w:tcPr>
          <w:p>
            <w:pPr>
              <w:autoSpaceDE w:val="0"/>
              <w:autoSpaceDN w:val="0"/>
              <w:adjustRightInd w:val="0"/>
              <w:spacing w:before="50" w:line="240" w:lineRule="exact"/>
              <w:rPr>
                <w:rFonts w:ascii="微软雅黑" w:hAnsi="微软雅黑" w:eastAsia="微软雅黑" w:cs="仿宋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仿宋"/>
                <w:sz w:val="22"/>
                <w:szCs w:val="21"/>
              </w:rPr>
              <w:t>信息/ 资料来源 (什么样的信息或资料能证明该指标得以实现?从哪里获得这些信息/资料？)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3035" w:type="dxa"/>
            <w:gridSpan w:val="8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037" w:type="dxa"/>
            <w:gridSpan w:val="9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039" w:type="dxa"/>
            <w:gridSpan w:val="8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3035" w:type="dxa"/>
            <w:gridSpan w:val="8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037" w:type="dxa"/>
            <w:gridSpan w:val="9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039" w:type="dxa"/>
            <w:gridSpan w:val="8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3035" w:type="dxa"/>
            <w:gridSpan w:val="8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037" w:type="dxa"/>
            <w:gridSpan w:val="9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039" w:type="dxa"/>
            <w:gridSpan w:val="8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3035" w:type="dxa"/>
            <w:gridSpan w:val="8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037" w:type="dxa"/>
            <w:gridSpan w:val="9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039" w:type="dxa"/>
            <w:gridSpan w:val="8"/>
            <w:vAlign w:val="center"/>
          </w:tcPr>
          <w:p>
            <w:pPr>
              <w:jc w:val="left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111" w:type="dxa"/>
            <w:gridSpan w:val="25"/>
          </w:tcPr>
          <w:p>
            <w:pPr>
              <w:spacing w:line="32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  <w:lang w:val="en-US" w:eastAsia="zh-CN"/>
              </w:rPr>
              <w:t>主题屋建设的品牌打造</w:t>
            </w: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：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分析本项目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  <w:t>希望最终打造的主体屋建设的形态、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特色、亮点</w:t>
            </w:r>
          </w:p>
          <w:p>
            <w:pPr>
              <w:autoSpaceDE w:val="0"/>
              <w:autoSpaceDN w:val="0"/>
              <w:adjustRightInd w:val="0"/>
              <w:spacing w:beforeLines="50" w:afterLines="100" w:line="320" w:lineRule="exact"/>
              <w:rPr>
                <w:rFonts w:cs="微软雅黑" w:asciiTheme="minorEastAsia" w:hAnsiTheme="minorEastAsia" w:eastAsiaTheme="minorEastAsia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Lines="50" w:afterLines="100" w:line="320" w:lineRule="exact"/>
              <w:rPr>
                <w:rFonts w:cs="微软雅黑" w:asciiTheme="minorEastAsia" w:hAnsiTheme="minorEastAsia" w:eastAsiaTheme="minorEastAsia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Lines="50" w:afterLines="100" w:line="320" w:lineRule="exact"/>
              <w:rPr>
                <w:rFonts w:cs="微软雅黑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11" w:type="dxa"/>
            <w:gridSpan w:val="25"/>
          </w:tcPr>
          <w:p>
            <w:pPr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  <w:lang w:val="en-US" w:eastAsia="zh-CN"/>
              </w:rPr>
              <w:t>主体屋建设</w:t>
            </w: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持续运作的可行性分析：</w:t>
            </w:r>
            <w:r>
              <w:rPr>
                <w:rFonts w:hint="eastAsia" w:ascii="微软雅黑" w:hAnsi="微软雅黑" w:eastAsia="微软雅黑" w:cs="仿宋"/>
                <w:bCs/>
                <w:sz w:val="22"/>
                <w:szCs w:val="22"/>
              </w:rPr>
              <w:t>分析本项目是否可能形成有效的、持续运作的模式；以及</w:t>
            </w:r>
            <w:r>
              <w:rPr>
                <w:rFonts w:hint="eastAsia" w:ascii="微软雅黑" w:hAnsi="微软雅黑" w:eastAsia="微软雅黑" w:cs="仿宋"/>
                <w:bCs/>
                <w:sz w:val="22"/>
                <w:szCs w:val="22"/>
                <w:lang w:val="en-US" w:eastAsia="zh-CN"/>
              </w:rPr>
              <w:t>项目</w:t>
            </w:r>
            <w:r>
              <w:rPr>
                <w:rFonts w:hint="eastAsia" w:ascii="微软雅黑" w:hAnsi="微软雅黑" w:eastAsia="微软雅黑" w:cs="仿宋"/>
                <w:bCs/>
                <w:sz w:val="22"/>
                <w:szCs w:val="22"/>
              </w:rPr>
              <w:t>结束后，项目争取到其他社会资源支持、继续实施的可能性。</w:t>
            </w:r>
          </w:p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11" w:type="dxa"/>
            <w:gridSpan w:val="25"/>
          </w:tcPr>
          <w:p>
            <w:pPr>
              <w:spacing w:line="320" w:lineRule="exact"/>
              <w:rPr>
                <w:rFonts w:ascii="微软雅黑" w:hAnsi="微软雅黑" w:eastAsia="微软雅黑" w:cs="仿宋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该项目预计得到社会资源的支持情况</w:t>
            </w:r>
            <w:r>
              <w:rPr>
                <w:rFonts w:hint="eastAsia" w:ascii="微软雅黑" w:hAnsi="微软雅黑" w:eastAsia="微软雅黑" w:cs="仿宋"/>
                <w:bCs/>
                <w:sz w:val="22"/>
                <w:szCs w:val="22"/>
              </w:rPr>
              <w:t>（例如政府、社区、企业、学校等给予政策、人力、场地等方面的资源支持）</w:t>
            </w:r>
          </w:p>
          <w:p>
            <w:pPr>
              <w:autoSpaceDE w:val="0"/>
              <w:autoSpaceDN w:val="0"/>
              <w:adjustRightInd w:val="0"/>
              <w:spacing w:before="120" w:line="240" w:lineRule="atLeas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20" w:line="240" w:lineRule="atLeas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20" w:line="240" w:lineRule="atLeas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20" w:line="240" w:lineRule="atLeas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11" w:type="dxa"/>
            <w:gridSpan w:val="25"/>
          </w:tcPr>
          <w:p>
            <w:pPr>
              <w:spacing w:line="320" w:lineRule="exact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项目风险管理与控制：</w:t>
            </w:r>
            <w:r>
              <w:rPr>
                <w:rFonts w:hint="eastAsia" w:ascii="微软雅黑" w:hAnsi="微软雅黑" w:eastAsia="微软雅黑" w:cs="仿宋"/>
                <w:bCs/>
                <w:sz w:val="22"/>
                <w:szCs w:val="22"/>
              </w:rPr>
              <w:t>可能或已经面临的困难或风险分析，包括政策、技术、人力等方面，以及应对解决的方法。</w:t>
            </w:r>
          </w:p>
          <w:p>
            <w:pPr>
              <w:spacing w:line="320" w:lineRule="exact"/>
              <w:rPr>
                <w:rFonts w:cs="微软雅黑" w:asciiTheme="minorEastAsia" w:hAnsiTheme="minorEastAsia" w:eastAsiaTheme="minorEastAsia"/>
                <w:bCs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11" w:type="dxa"/>
            <w:gridSpan w:val="25"/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项目实施团队：包括项目主要负责人，项目团队及外部支持团队介绍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111" w:type="dxa"/>
            <w:gridSpan w:val="25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项目主要负责人介绍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姓名</w:t>
            </w: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2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职务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专业/学历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手机</w:t>
            </w: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2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电子邮件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从业年限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11" w:type="dxa"/>
            <w:gridSpan w:val="25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sz w:val="22"/>
                <w:szCs w:val="22"/>
              </w:rPr>
              <w:t>主要工作经历：</w:t>
            </w:r>
          </w:p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11" w:type="dxa"/>
            <w:gridSpan w:val="25"/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项目实施团队主要成员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姓名</w:t>
            </w: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职务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年龄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学历及专业</w:t>
            </w:r>
          </w:p>
        </w:tc>
        <w:tc>
          <w:tcPr>
            <w:tcW w:w="148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社工资质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11" w:type="dxa"/>
            <w:gridSpan w:val="25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项目财务负责人信息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姓名</w:t>
            </w: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2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职务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专业/学历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手机</w:t>
            </w: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2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专业职称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从业年限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cs="微软雅黑"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11" w:type="dxa"/>
            <w:gridSpan w:val="25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外部支持团队成员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姓名</w:t>
            </w:r>
          </w:p>
        </w:tc>
        <w:tc>
          <w:tcPr>
            <w:tcW w:w="1516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职务</w:t>
            </w:r>
          </w:p>
        </w:tc>
        <w:tc>
          <w:tcPr>
            <w:tcW w:w="1520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性别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年龄</w:t>
            </w:r>
          </w:p>
        </w:tc>
        <w:tc>
          <w:tcPr>
            <w:tcW w:w="151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专业及资质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3" w:type="dxa"/>
            <w:gridSpan w:val="2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16" w:type="dxa"/>
            <w:gridSpan w:val="5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20" w:type="dxa"/>
            <w:gridSpan w:val="6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23" w:type="dxa"/>
            <w:gridSpan w:val="4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18" w:type="dxa"/>
            <w:gridSpan w:val="4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21" w:type="dxa"/>
            <w:gridSpan w:val="4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13" w:type="dxa"/>
            <w:gridSpan w:val="2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16" w:type="dxa"/>
            <w:gridSpan w:val="5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20" w:type="dxa"/>
            <w:gridSpan w:val="6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23" w:type="dxa"/>
            <w:gridSpan w:val="4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18" w:type="dxa"/>
            <w:gridSpan w:val="4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21" w:type="dxa"/>
            <w:gridSpan w:val="4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13" w:type="dxa"/>
            <w:gridSpan w:val="2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16" w:type="dxa"/>
            <w:gridSpan w:val="5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20" w:type="dxa"/>
            <w:gridSpan w:val="6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23" w:type="dxa"/>
            <w:gridSpan w:val="4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18" w:type="dxa"/>
            <w:gridSpan w:val="4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  <w:tc>
          <w:tcPr>
            <w:tcW w:w="1521" w:type="dxa"/>
            <w:gridSpan w:val="4"/>
          </w:tcPr>
          <w:p>
            <w:pPr>
              <w:spacing w:line="320" w:lineRule="exact"/>
              <w:rPr>
                <w:rFonts w:cs="微软雅黑" w:asciiTheme="minorEastAsia" w:hAnsiTheme="minorEastAsia" w:eastAsiaTheme="minor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111" w:type="dxa"/>
            <w:gridSpan w:val="25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项目经费明细预算表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类别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明细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单价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数量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金额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备注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物资费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······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······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宣传费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······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······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······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人员费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······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······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······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管理费</w:t>
            </w:r>
          </w:p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0"/>
                <w:szCs w:val="10"/>
                <w:lang w:val="en-US" w:eastAsia="zh-CN"/>
              </w:rPr>
              <w:t>（15%以内）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税费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总额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说明：</w:t>
      </w:r>
    </w:p>
    <w:p>
      <w:pPr>
        <w:ind w:firstLine="413" w:firstLineChars="196"/>
        <w:rPr>
          <w:b/>
        </w:rPr>
      </w:pPr>
      <w:r>
        <w:rPr>
          <w:rFonts w:hint="eastAsia"/>
          <w:b/>
        </w:rPr>
        <w:t>申请书、预算表及其他材料等请发至张家港市</w:t>
      </w:r>
      <w:r>
        <w:rPr>
          <w:rFonts w:hint="eastAsia"/>
          <w:b/>
          <w:lang w:eastAsia="zh-CN"/>
        </w:rPr>
        <w:t>2023</w:t>
      </w:r>
      <w:r>
        <w:rPr>
          <w:rFonts w:hint="eastAsia"/>
          <w:b/>
        </w:rPr>
        <w:t>年度科学技术协会专项</w:t>
      </w:r>
      <w:r>
        <w:rPr>
          <w:rFonts w:hint="eastAsia"/>
          <w:b/>
          <w:lang w:val="en-US" w:eastAsia="zh-CN"/>
        </w:rPr>
        <w:t>资金</w:t>
      </w:r>
      <w:r>
        <w:rPr>
          <w:rFonts w:hint="eastAsia"/>
          <w:b/>
        </w:rPr>
        <w:t>项目资助活动官方邮箱（zjgkx</w:t>
      </w:r>
      <w:r>
        <w:rPr>
          <w:rFonts w:hint="eastAsia"/>
          <w:b/>
          <w:lang w:val="en-US" w:eastAsia="zh-CN"/>
        </w:rPr>
        <w:t>xmzz</w:t>
      </w:r>
      <w:r>
        <w:rPr>
          <w:rFonts w:hint="eastAsia"/>
          <w:b/>
        </w:rPr>
        <w:t>@163.com），其他提交方式无效。</w:t>
      </w:r>
    </w:p>
    <w:sectPr>
      <w:footerReference r:id="rId3" w:type="default"/>
      <w:footerReference r:id="rId4" w:type="even"/>
      <w:footnotePr>
        <w:numFmt w:val="decimalEnclosedCircleChinese"/>
      </w:footnotePr>
      <w:pgSz w:w="11907" w:h="16839"/>
      <w:pgMar w:top="1985" w:right="1588" w:bottom="1985" w:left="1588" w:header="0" w:footer="1588" w:gutter="0"/>
      <w:pgNumType w:fmt="numberInDash" w:start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ヒラギノ角ゴ Pro W3">
    <w:altName w:val="MS Mincho"/>
    <w:panose1 w:val="00000000000000000000"/>
    <w:charset w:val="80"/>
    <w:family w:val="auto"/>
    <w:pitch w:val="default"/>
    <w:sig w:usb0="00000000" w:usb1="00000000" w:usb2="01000407" w:usb3="00000000" w:csb0="0002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96188390"/>
      <w:docPartObj>
        <w:docPartGallery w:val="autotext"/>
      </w:docPartObj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2"/>
          <w:jc w:val="center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PAGE   \* MERGEFORMAT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-</w:t>
        </w:r>
        <w:r>
          <w:rPr>
            <w:rFonts w:ascii="仿宋" w:hAnsi="仿宋" w:eastAsia="仿宋"/>
            <w:sz w:val="24"/>
            <w:szCs w:val="24"/>
          </w:rPr>
          <w:t xml:space="preserve"> 7 -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2"/>
      <w:ind w:left="210" w:leftChars="100" w:right="210" w:rightChars="10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  <w:ind w:right="210" w:rightChars="10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B73039"/>
    <w:multiLevelType w:val="multilevel"/>
    <w:tmpl w:val="15B73039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VlNGQ2ZTc3OTg5MWFhYjMxN2U2MDU4ZGRlZDIxMmUifQ=="/>
  </w:docVars>
  <w:rsids>
    <w:rsidRoot w:val="2520472F"/>
    <w:rsid w:val="000055D4"/>
    <w:rsid w:val="00010B38"/>
    <w:rsid w:val="00051352"/>
    <w:rsid w:val="00056F79"/>
    <w:rsid w:val="00071BAA"/>
    <w:rsid w:val="00084358"/>
    <w:rsid w:val="000D0FED"/>
    <w:rsid w:val="00102E8A"/>
    <w:rsid w:val="00105BF1"/>
    <w:rsid w:val="00107192"/>
    <w:rsid w:val="0013590A"/>
    <w:rsid w:val="00151872"/>
    <w:rsid w:val="0015518F"/>
    <w:rsid w:val="001B37CC"/>
    <w:rsid w:val="001C6F15"/>
    <w:rsid w:val="001D38DB"/>
    <w:rsid w:val="001F226B"/>
    <w:rsid w:val="001F715A"/>
    <w:rsid w:val="00205225"/>
    <w:rsid w:val="002154D1"/>
    <w:rsid w:val="0021720A"/>
    <w:rsid w:val="00221DD8"/>
    <w:rsid w:val="00224BF8"/>
    <w:rsid w:val="0022695E"/>
    <w:rsid w:val="002411D9"/>
    <w:rsid w:val="00265C1A"/>
    <w:rsid w:val="00273A57"/>
    <w:rsid w:val="00281C75"/>
    <w:rsid w:val="002B33C5"/>
    <w:rsid w:val="002D012E"/>
    <w:rsid w:val="002D4DD1"/>
    <w:rsid w:val="002F5E80"/>
    <w:rsid w:val="00301B73"/>
    <w:rsid w:val="003348AA"/>
    <w:rsid w:val="00343C6F"/>
    <w:rsid w:val="00371F2D"/>
    <w:rsid w:val="003812F8"/>
    <w:rsid w:val="00387FB7"/>
    <w:rsid w:val="003954D1"/>
    <w:rsid w:val="003A0DD0"/>
    <w:rsid w:val="003C247B"/>
    <w:rsid w:val="003D3DAB"/>
    <w:rsid w:val="003D6890"/>
    <w:rsid w:val="00403199"/>
    <w:rsid w:val="004239B9"/>
    <w:rsid w:val="004A473F"/>
    <w:rsid w:val="004B25EB"/>
    <w:rsid w:val="004D35BE"/>
    <w:rsid w:val="004F3AC5"/>
    <w:rsid w:val="004F3AE9"/>
    <w:rsid w:val="004F72CB"/>
    <w:rsid w:val="0050482B"/>
    <w:rsid w:val="00512510"/>
    <w:rsid w:val="00557433"/>
    <w:rsid w:val="005978C5"/>
    <w:rsid w:val="005B0E6A"/>
    <w:rsid w:val="005C149B"/>
    <w:rsid w:val="005D11A9"/>
    <w:rsid w:val="00614B30"/>
    <w:rsid w:val="0062531F"/>
    <w:rsid w:val="00632962"/>
    <w:rsid w:val="00647269"/>
    <w:rsid w:val="00653455"/>
    <w:rsid w:val="006559DD"/>
    <w:rsid w:val="00686872"/>
    <w:rsid w:val="00697CB4"/>
    <w:rsid w:val="006B5A3C"/>
    <w:rsid w:val="006C6F8E"/>
    <w:rsid w:val="006D1BD7"/>
    <w:rsid w:val="006E5A02"/>
    <w:rsid w:val="006F6FE0"/>
    <w:rsid w:val="007323CC"/>
    <w:rsid w:val="00734B3F"/>
    <w:rsid w:val="0076242F"/>
    <w:rsid w:val="007842DC"/>
    <w:rsid w:val="00785BC2"/>
    <w:rsid w:val="007A0F5C"/>
    <w:rsid w:val="007A4736"/>
    <w:rsid w:val="007A5609"/>
    <w:rsid w:val="007C5C5E"/>
    <w:rsid w:val="00810722"/>
    <w:rsid w:val="00816DEC"/>
    <w:rsid w:val="00854BD4"/>
    <w:rsid w:val="0085594E"/>
    <w:rsid w:val="00861047"/>
    <w:rsid w:val="00870CF0"/>
    <w:rsid w:val="00871337"/>
    <w:rsid w:val="00871AA2"/>
    <w:rsid w:val="00874C5E"/>
    <w:rsid w:val="00876829"/>
    <w:rsid w:val="008A01A8"/>
    <w:rsid w:val="008A0AA2"/>
    <w:rsid w:val="008A2D22"/>
    <w:rsid w:val="008A5FA4"/>
    <w:rsid w:val="008B0DBC"/>
    <w:rsid w:val="008D42A5"/>
    <w:rsid w:val="008E1B80"/>
    <w:rsid w:val="008E4A67"/>
    <w:rsid w:val="008E4C63"/>
    <w:rsid w:val="0091122E"/>
    <w:rsid w:val="009119D3"/>
    <w:rsid w:val="009145F8"/>
    <w:rsid w:val="00922845"/>
    <w:rsid w:val="00924965"/>
    <w:rsid w:val="00935570"/>
    <w:rsid w:val="009475D3"/>
    <w:rsid w:val="00962F16"/>
    <w:rsid w:val="009648EE"/>
    <w:rsid w:val="009679E7"/>
    <w:rsid w:val="009C72FF"/>
    <w:rsid w:val="00A127F3"/>
    <w:rsid w:val="00A44C25"/>
    <w:rsid w:val="00A62397"/>
    <w:rsid w:val="00A73412"/>
    <w:rsid w:val="00A91E6B"/>
    <w:rsid w:val="00AA1E50"/>
    <w:rsid w:val="00AB6EB0"/>
    <w:rsid w:val="00AC7CBE"/>
    <w:rsid w:val="00AD4931"/>
    <w:rsid w:val="00B04ED5"/>
    <w:rsid w:val="00B06550"/>
    <w:rsid w:val="00B0690E"/>
    <w:rsid w:val="00B20F76"/>
    <w:rsid w:val="00B47DAA"/>
    <w:rsid w:val="00B61161"/>
    <w:rsid w:val="00B70F2D"/>
    <w:rsid w:val="00B87729"/>
    <w:rsid w:val="00BA6CD3"/>
    <w:rsid w:val="00BC0789"/>
    <w:rsid w:val="00BE4ECB"/>
    <w:rsid w:val="00BF1F79"/>
    <w:rsid w:val="00BF7BA2"/>
    <w:rsid w:val="00C05FCD"/>
    <w:rsid w:val="00C17DA7"/>
    <w:rsid w:val="00C34EA6"/>
    <w:rsid w:val="00C4592A"/>
    <w:rsid w:val="00C61DB0"/>
    <w:rsid w:val="00C6405C"/>
    <w:rsid w:val="00C806F0"/>
    <w:rsid w:val="00C90FF6"/>
    <w:rsid w:val="00CA57A6"/>
    <w:rsid w:val="00CA7730"/>
    <w:rsid w:val="00CB2A60"/>
    <w:rsid w:val="00CD3C93"/>
    <w:rsid w:val="00D018CC"/>
    <w:rsid w:val="00D07A89"/>
    <w:rsid w:val="00D175A5"/>
    <w:rsid w:val="00D3304B"/>
    <w:rsid w:val="00D37F04"/>
    <w:rsid w:val="00D941A5"/>
    <w:rsid w:val="00DB6E3A"/>
    <w:rsid w:val="00DE3CB5"/>
    <w:rsid w:val="00DE5292"/>
    <w:rsid w:val="00DF24CC"/>
    <w:rsid w:val="00E00F6E"/>
    <w:rsid w:val="00E05445"/>
    <w:rsid w:val="00E17A60"/>
    <w:rsid w:val="00E253C8"/>
    <w:rsid w:val="00E3205C"/>
    <w:rsid w:val="00E532BF"/>
    <w:rsid w:val="00E56FE4"/>
    <w:rsid w:val="00E95845"/>
    <w:rsid w:val="00E9661E"/>
    <w:rsid w:val="00EB0A28"/>
    <w:rsid w:val="00EB1856"/>
    <w:rsid w:val="00EB4089"/>
    <w:rsid w:val="00EB5E68"/>
    <w:rsid w:val="00ED6722"/>
    <w:rsid w:val="00EE0FB5"/>
    <w:rsid w:val="00EE160B"/>
    <w:rsid w:val="00EF1EBC"/>
    <w:rsid w:val="00EF26F9"/>
    <w:rsid w:val="00F07161"/>
    <w:rsid w:val="00F07AEB"/>
    <w:rsid w:val="00F12C68"/>
    <w:rsid w:val="00F15945"/>
    <w:rsid w:val="00F313CF"/>
    <w:rsid w:val="00F35C9C"/>
    <w:rsid w:val="00F45F76"/>
    <w:rsid w:val="00F53D58"/>
    <w:rsid w:val="00F543B8"/>
    <w:rsid w:val="00F605A2"/>
    <w:rsid w:val="00F60929"/>
    <w:rsid w:val="00F611C0"/>
    <w:rsid w:val="00F85FD8"/>
    <w:rsid w:val="00F86EA8"/>
    <w:rsid w:val="00FA0116"/>
    <w:rsid w:val="00FA4DEB"/>
    <w:rsid w:val="00FA629E"/>
    <w:rsid w:val="00FB7E2A"/>
    <w:rsid w:val="00FC1CF7"/>
    <w:rsid w:val="00FD758F"/>
    <w:rsid w:val="00FE2848"/>
    <w:rsid w:val="0186020E"/>
    <w:rsid w:val="02233590"/>
    <w:rsid w:val="02C659A7"/>
    <w:rsid w:val="02E226C9"/>
    <w:rsid w:val="05941C32"/>
    <w:rsid w:val="05D63737"/>
    <w:rsid w:val="062F736B"/>
    <w:rsid w:val="06FA0280"/>
    <w:rsid w:val="087D297A"/>
    <w:rsid w:val="08E34A8D"/>
    <w:rsid w:val="09B174F4"/>
    <w:rsid w:val="0AE3696C"/>
    <w:rsid w:val="0CC14878"/>
    <w:rsid w:val="0FBB6B5F"/>
    <w:rsid w:val="101739F6"/>
    <w:rsid w:val="12E00606"/>
    <w:rsid w:val="13453BAE"/>
    <w:rsid w:val="147E4BAF"/>
    <w:rsid w:val="155B0D1A"/>
    <w:rsid w:val="1683077C"/>
    <w:rsid w:val="16831490"/>
    <w:rsid w:val="18AD238B"/>
    <w:rsid w:val="195A5931"/>
    <w:rsid w:val="1CBD79A5"/>
    <w:rsid w:val="1D4852B1"/>
    <w:rsid w:val="1E550DA3"/>
    <w:rsid w:val="1FBE0F24"/>
    <w:rsid w:val="20C11A4B"/>
    <w:rsid w:val="224A024D"/>
    <w:rsid w:val="22CF3F65"/>
    <w:rsid w:val="2520472F"/>
    <w:rsid w:val="263962C5"/>
    <w:rsid w:val="297C7C9A"/>
    <w:rsid w:val="2A1E4926"/>
    <w:rsid w:val="2A8E301D"/>
    <w:rsid w:val="2D6B5F82"/>
    <w:rsid w:val="30355826"/>
    <w:rsid w:val="347E67CF"/>
    <w:rsid w:val="380B5401"/>
    <w:rsid w:val="3A1741DD"/>
    <w:rsid w:val="3CE91C6F"/>
    <w:rsid w:val="3DA90FA6"/>
    <w:rsid w:val="3EF40857"/>
    <w:rsid w:val="3F1C0717"/>
    <w:rsid w:val="40243148"/>
    <w:rsid w:val="403C1318"/>
    <w:rsid w:val="405C4D4E"/>
    <w:rsid w:val="4157128B"/>
    <w:rsid w:val="42274E97"/>
    <w:rsid w:val="422F22A3"/>
    <w:rsid w:val="44054428"/>
    <w:rsid w:val="45FD4563"/>
    <w:rsid w:val="4A37784C"/>
    <w:rsid w:val="4B2444D5"/>
    <w:rsid w:val="4B9B36D3"/>
    <w:rsid w:val="4C192516"/>
    <w:rsid w:val="4DB72290"/>
    <w:rsid w:val="4EC97B4E"/>
    <w:rsid w:val="4EE10D83"/>
    <w:rsid w:val="50151D6F"/>
    <w:rsid w:val="5031169F"/>
    <w:rsid w:val="50C82E97"/>
    <w:rsid w:val="5363025D"/>
    <w:rsid w:val="54C25C1B"/>
    <w:rsid w:val="579B06FD"/>
    <w:rsid w:val="5F0D2811"/>
    <w:rsid w:val="63E61C76"/>
    <w:rsid w:val="65E848BE"/>
    <w:rsid w:val="66B06156"/>
    <w:rsid w:val="68A1182E"/>
    <w:rsid w:val="698718B2"/>
    <w:rsid w:val="6BAA0129"/>
    <w:rsid w:val="6C0F21D5"/>
    <w:rsid w:val="6CB601F9"/>
    <w:rsid w:val="6CD44F40"/>
    <w:rsid w:val="6DE42B47"/>
    <w:rsid w:val="6E503A09"/>
    <w:rsid w:val="6FC71FA4"/>
    <w:rsid w:val="7185134D"/>
    <w:rsid w:val="73E41FE7"/>
    <w:rsid w:val="74574787"/>
    <w:rsid w:val="75772547"/>
    <w:rsid w:val="7C066589"/>
    <w:rsid w:val="7C4255B5"/>
    <w:rsid w:val="7D4D7680"/>
    <w:rsid w:val="7D892E81"/>
    <w:rsid w:val="7EEE18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</w:style>
  <w:style w:type="character" w:styleId="9">
    <w:name w:val="page number"/>
    <w:unhideWhenUsed/>
    <w:qFormat/>
    <w:uiPriority w:val="0"/>
  </w:style>
  <w:style w:type="character" w:styleId="10">
    <w:name w:val="Emphasis"/>
    <w:qFormat/>
    <w:uiPriority w:val="20"/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HTML Code"/>
    <w:unhideWhenUsed/>
    <w:qFormat/>
    <w:uiPriority w:val="99"/>
    <w:rPr>
      <w:rFonts w:ascii="Courier New" w:hAnsi="Courier New"/>
      <w:sz w:val="18"/>
      <w:szCs w:val="18"/>
    </w:rPr>
  </w:style>
  <w:style w:type="paragraph" w:customStyle="1" w:styleId="13">
    <w:name w:val="正文 A"/>
    <w:qFormat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kern w:val="2"/>
      <w:sz w:val="21"/>
      <w:lang w:val="en-US" w:eastAsia="zh-CN" w:bidi="ar-SA"/>
    </w:rPr>
  </w:style>
  <w:style w:type="paragraph" w:customStyle="1" w:styleId="14">
    <w:name w:val="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15">
    <w:name w:val="页脚 Char"/>
    <w:basedOn w:val="7"/>
    <w:link w:val="2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DAF2-7D4D-4D4C-8E9B-F75CF9E4EA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1493</Words>
  <Characters>1539</Characters>
  <Lines>15</Lines>
  <Paragraphs>4</Paragraphs>
  <TotalTime>16</TotalTime>
  <ScaleCrop>false</ScaleCrop>
  <LinksUpToDate>false</LinksUpToDate>
  <CharactersWithSpaces>1556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2016-10-18T15:10:00Z</dcterms:created>
  <dc:creator>wang</dc:creator>
  <cp:lastModifiedBy>至诚评估</cp:lastModifiedBy>
  <dcterms:modified xsi:type="dcterms:W3CDTF">2023-08-10T06:33:38Z</dcterms:modified>
  <dc:title>杭州市民政局关于2016年社会组织申报公益创投项目的通知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C9E69F99F80E4AD4A829D97BE25ECFA7</vt:lpwstr>
  </property>
</Properties>
</file>