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line="520" w:lineRule="exact"/>
        <w:ind w:right="600"/>
        <w:jc w:val="right"/>
        <w:rPr>
          <w:rFonts w:ascii="黑体" w:eastAsia="黑体"/>
          <w:color w:val="000000"/>
          <w:sz w:val="24"/>
          <w:szCs w:val="24"/>
        </w:rPr>
      </w:pPr>
    </w:p>
    <w:p>
      <w:pPr>
        <w:spacing w:beforeLines="50" w:line="520" w:lineRule="exact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</w:p>
    <w:p>
      <w:pPr>
        <w:spacing w:beforeLines="50" w:line="520" w:lineRule="exact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</w:p>
    <w:p>
      <w:pPr>
        <w:snapToGrid w:val="0"/>
        <w:jc w:val="center"/>
        <w:rPr>
          <w:rFonts w:hint="eastAsia" w:ascii="黑体" w:hAnsi="宋体" w:eastAsia="黑体" w:cs="Times New Roman"/>
          <w:color w:val="000000"/>
          <w:sz w:val="52"/>
          <w:szCs w:val="52"/>
        </w:rPr>
      </w:pPr>
      <w:r>
        <w:rPr>
          <w:rFonts w:hint="eastAsia" w:ascii="黑体" w:hAnsi="宋体" w:eastAsia="黑体" w:cs="Times New Roman"/>
          <w:color w:val="000000"/>
          <w:sz w:val="52"/>
          <w:szCs w:val="52"/>
        </w:rPr>
        <w:t>城镇社区科普场景创新试点</w:t>
      </w:r>
      <w:r>
        <w:rPr>
          <w:rFonts w:hint="eastAsia" w:ascii="黑体" w:hAnsi="宋体" w:eastAsia="黑体" w:cs="Times New Roman"/>
          <w:color w:val="000000"/>
          <w:sz w:val="52"/>
          <w:szCs w:val="52"/>
          <w:lang w:val="en-US" w:eastAsia="zh-CN"/>
        </w:rPr>
        <w:t>项目</w:t>
      </w:r>
    </w:p>
    <w:p>
      <w:pPr>
        <w:spacing w:beforeLines="50" w:line="520" w:lineRule="exact"/>
        <w:jc w:val="center"/>
        <w:rPr>
          <w:rFonts w:ascii="黑体" w:hAnsi="宋体" w:eastAsia="黑体"/>
          <w:color w:val="000000"/>
          <w:sz w:val="52"/>
          <w:szCs w:val="52"/>
        </w:rPr>
      </w:pPr>
    </w:p>
    <w:p>
      <w:pPr>
        <w:pStyle w:val="2"/>
        <w:rPr>
          <w:rFonts w:ascii="黑体" w:hAnsi="宋体" w:eastAsia="黑体"/>
          <w:color w:val="000000"/>
          <w:sz w:val="52"/>
          <w:szCs w:val="52"/>
        </w:rPr>
      </w:pPr>
    </w:p>
    <w:p>
      <w:pPr>
        <w:pStyle w:val="2"/>
        <w:rPr>
          <w:rFonts w:ascii="黑体" w:hAnsi="宋体" w:eastAsia="黑体"/>
          <w:color w:val="000000"/>
          <w:sz w:val="52"/>
          <w:szCs w:val="52"/>
        </w:rPr>
      </w:pPr>
    </w:p>
    <w:p>
      <w:pPr>
        <w:spacing w:line="520" w:lineRule="exact"/>
        <w:jc w:val="center"/>
        <w:rPr>
          <w:rFonts w:ascii="黑体" w:hAnsi="宋体" w:eastAsia="黑体"/>
          <w:color w:val="000000"/>
          <w:sz w:val="60"/>
          <w:szCs w:val="60"/>
        </w:rPr>
      </w:pPr>
    </w:p>
    <w:p>
      <w:pPr>
        <w:spacing w:beforeLines="50" w:line="520" w:lineRule="exact"/>
        <w:jc w:val="center"/>
        <w:rPr>
          <w:rFonts w:ascii="黑体" w:hAnsi="宋体" w:eastAsia="黑体"/>
          <w:color w:val="000000"/>
          <w:sz w:val="52"/>
          <w:szCs w:val="52"/>
        </w:rPr>
      </w:pPr>
      <w:r>
        <w:rPr>
          <w:rFonts w:hint="eastAsia" w:ascii="黑体" w:hAnsi="宋体" w:eastAsia="黑体"/>
          <w:color w:val="000000"/>
          <w:sz w:val="52"/>
          <w:szCs w:val="52"/>
        </w:rPr>
        <w:t>申请书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520" w:lineRule="exact"/>
        <w:ind w:firstLine="1699" w:firstLineChars="531"/>
        <w:rPr>
          <w:rFonts w:ascii="黑体" w:hAnsi="宋体" w:eastAsia="黑体"/>
          <w:color w:val="000000"/>
          <w:sz w:val="44"/>
          <w:szCs w:val="44"/>
          <w:u w:val="thick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项目名称:</w:t>
      </w:r>
    </w:p>
    <w:p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</w:p>
    <w:p>
      <w:pPr>
        <w:spacing w:line="520" w:lineRule="exact"/>
        <w:ind w:firstLine="1699" w:firstLineChars="531"/>
        <w:rPr>
          <w:rFonts w:ascii="仿宋_GB2312" w:hAnsi="宋体" w:eastAsia="仿宋_GB2312"/>
          <w:color w:val="000000"/>
          <w:sz w:val="32"/>
          <w:szCs w:val="32"/>
          <w:u w:val="thick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申报机构:</w:t>
      </w:r>
    </w:p>
    <w:p>
      <w:pPr>
        <w:spacing w:line="520" w:lineRule="exact"/>
        <w:rPr>
          <w:rFonts w:ascii="仿宋_GB2312" w:hAnsi="宋体" w:eastAsia="仿宋_GB2312"/>
          <w:color w:val="000000"/>
          <w:sz w:val="32"/>
          <w:szCs w:val="32"/>
          <w:u w:val="thick"/>
        </w:rPr>
      </w:pPr>
    </w:p>
    <w:p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申报日期:</w:t>
      </w:r>
    </w:p>
    <w:p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</w:p>
    <w:p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</w:p>
    <w:p>
      <w:pPr>
        <w:spacing w:line="520" w:lineRule="exact"/>
        <w:outlineLvl w:val="0"/>
        <w:rPr>
          <w:rFonts w:ascii="仿宋_GB2312" w:eastAsia="仿宋_GB2312"/>
          <w:color w:val="000000"/>
        </w:rPr>
      </w:pPr>
    </w:p>
    <w:p>
      <w:pPr>
        <w:pStyle w:val="2"/>
        <w:rPr>
          <w:rFonts w:ascii="仿宋_GB2312" w:eastAsia="仿宋_GB2312"/>
          <w:color w:val="000000"/>
        </w:rPr>
      </w:pPr>
    </w:p>
    <w:p>
      <w:pPr>
        <w:pStyle w:val="2"/>
        <w:rPr>
          <w:rFonts w:ascii="仿宋_GB2312" w:eastAsia="仿宋_GB2312"/>
          <w:color w:val="000000"/>
        </w:rPr>
      </w:pPr>
    </w:p>
    <w:p>
      <w:pPr>
        <w:spacing w:line="520" w:lineRule="exact"/>
        <w:jc w:val="center"/>
        <w:outlineLvl w:val="0"/>
        <w:rPr>
          <w:rFonts w:ascii="黑体" w:hAnsi="黑体" w:eastAsia="黑体" w:cs="黑体"/>
          <w:color w:val="000000"/>
          <w:sz w:val="28"/>
          <w:szCs w:val="24"/>
        </w:rPr>
      </w:pPr>
      <w:r>
        <w:rPr>
          <w:rFonts w:hint="eastAsia" w:ascii="黑体" w:hAnsi="黑体" w:eastAsia="黑体" w:cs="黑体"/>
          <w:color w:val="000000"/>
          <w:sz w:val="28"/>
          <w:szCs w:val="24"/>
        </w:rPr>
        <w:t>张家港市</w:t>
      </w:r>
      <w:r>
        <w:rPr>
          <w:rFonts w:hint="eastAsia" w:ascii="黑体" w:hAnsi="黑体" w:eastAsia="黑体" w:cs="黑体"/>
          <w:color w:val="000000"/>
          <w:sz w:val="28"/>
          <w:szCs w:val="24"/>
          <w:lang w:val="en-US" w:eastAsia="zh-CN"/>
        </w:rPr>
        <w:t>科学技术协会</w:t>
      </w:r>
    </w:p>
    <w:p>
      <w:pPr>
        <w:spacing w:line="520" w:lineRule="exact"/>
        <w:jc w:val="center"/>
        <w:outlineLvl w:val="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4"/>
        </w:rPr>
        <w:t>张家港市社区发展基金会制</w:t>
      </w:r>
    </w:p>
    <w:p>
      <w:pPr>
        <w:spacing w:line="520" w:lineRule="exact"/>
        <w:outlineLvl w:val="0"/>
        <w:rPr>
          <w:rFonts w:ascii="黑体" w:hAnsi="宋体" w:eastAsia="黑体"/>
          <w:b/>
          <w:color w:val="000000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sz w:val="48"/>
          <w:szCs w:val="48"/>
        </w:rPr>
        <w:tab/>
      </w:r>
    </w:p>
    <w:tbl>
      <w:tblPr>
        <w:tblStyle w:val="5"/>
        <w:tblW w:w="9284" w:type="dxa"/>
        <w:tblInd w:w="-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1737"/>
        <w:gridCol w:w="1276"/>
        <w:gridCol w:w="1251"/>
        <w:gridCol w:w="1251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928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一、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项目申报机构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1.机构基本信息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机构</w:t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名称</w:t>
            </w:r>
          </w:p>
        </w:tc>
        <w:tc>
          <w:tcPr>
            <w:tcW w:w="67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登记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证书发证机关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成立时间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both"/>
              <w:rPr>
                <w:rFonts w:hint="default" w:ascii="微软雅黑" w:hAnsi="微软雅黑" w:eastAsia="微软雅黑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lang w:val="en-US" w:eastAsia="zh-CN"/>
              </w:rPr>
              <w:t>评估等级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机构法定代表人姓名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3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工作人员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总</w:t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数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专职人员数</w:t>
            </w:r>
          </w:p>
        </w:tc>
        <w:tc>
          <w:tcPr>
            <w:tcW w:w="3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开户银行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银行账号</w:t>
            </w:r>
          </w:p>
        </w:tc>
        <w:tc>
          <w:tcPr>
            <w:tcW w:w="3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机构</w:t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简介</w:t>
            </w:r>
          </w:p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（不超过200字）</w:t>
            </w:r>
          </w:p>
        </w:tc>
        <w:tc>
          <w:tcPr>
            <w:tcW w:w="67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spacing w:line="520" w:lineRule="exact"/>
              <w:ind w:right="210" w:rightChars="100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</w:p>
    <w:tbl>
      <w:tblPr>
        <w:tblStyle w:val="5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51"/>
        <w:gridCol w:w="1822"/>
        <w:gridCol w:w="1822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129" w:type="dxa"/>
            <w:gridSpan w:val="5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2.机构详细信息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本机构执行过的同类服务项目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实施地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实施周期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实施成效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11" w:type="dxa"/>
            <w:vMerge w:val="continue"/>
            <w:vAlign w:val="center"/>
          </w:tcPr>
          <w:p/>
        </w:tc>
        <w:tc>
          <w:tcPr>
            <w:tcW w:w="1851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823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获得奖励情况</w:t>
            </w:r>
          </w:p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（表格可根据情况进行增减）</w:t>
            </w:r>
          </w:p>
        </w:tc>
        <w:tc>
          <w:tcPr>
            <w:tcW w:w="549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奖项情况（包括奖项及项目名称等）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时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5495" w:type="dxa"/>
            <w:gridSpan w:val="3"/>
            <w:vAlign w:val="center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5495" w:type="dxa"/>
            <w:gridSpan w:val="3"/>
            <w:vAlign w:val="center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vanish/>
          <w:kern w:val="0"/>
          <w:sz w:val="18"/>
          <w:szCs w:val="18"/>
        </w:rPr>
      </w:pPr>
    </w:p>
    <w:tbl>
      <w:tblPr>
        <w:tblStyle w:val="5"/>
        <w:tblW w:w="9111" w:type="dxa"/>
        <w:tblInd w:w="-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212"/>
        <w:gridCol w:w="83"/>
        <w:gridCol w:w="140"/>
        <w:gridCol w:w="866"/>
        <w:gridCol w:w="266"/>
        <w:gridCol w:w="161"/>
        <w:gridCol w:w="6"/>
        <w:gridCol w:w="160"/>
        <w:gridCol w:w="523"/>
        <w:gridCol w:w="142"/>
        <w:gridCol w:w="43"/>
        <w:gridCol w:w="646"/>
        <w:gridCol w:w="161"/>
        <w:gridCol w:w="24"/>
        <w:gridCol w:w="470"/>
        <w:gridCol w:w="868"/>
        <w:gridCol w:w="56"/>
        <w:gridCol w:w="377"/>
        <w:gridCol w:w="48"/>
        <w:gridCol w:w="1037"/>
        <w:gridCol w:w="26"/>
        <w:gridCol w:w="190"/>
        <w:gridCol w:w="448"/>
        <w:gridCol w:w="8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111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二、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申报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项目信息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11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2"/>
                <w:szCs w:val="21"/>
              </w:rPr>
              <w:t>1.项目基本信息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项目周期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  <w:t>申报内容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  <w:t>□金都社区“创新屋”□永合社区“创新屋”</w:t>
            </w:r>
          </w:p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  <w:t>□汤联社区“创新屋”□南沙社区“健康屋”</w:t>
            </w:r>
          </w:p>
          <w:p>
            <w:pPr>
              <w:widowControl/>
              <w:spacing w:line="420" w:lineRule="atLeas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  <w:t>□馨塘社区“安全屋”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项目受益人数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项目联系人电话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申请资金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（元）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9111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项目概述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（简述项目针对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主体屋建设中的问题、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以及通过何种方式达到何种目标，300字以内）</w:t>
            </w:r>
          </w:p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11" w:type="dxa"/>
            <w:gridSpan w:val="25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2.项目详细信息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3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需求分析</w:t>
            </w:r>
          </w:p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（600字以内）</w:t>
            </w:r>
          </w:p>
        </w:tc>
        <w:tc>
          <w:tcPr>
            <w:tcW w:w="7375" w:type="dxa"/>
            <w:gridSpan w:val="21"/>
          </w:tcPr>
          <w:p>
            <w:pPr>
              <w:spacing w:before="120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分析项目所要解决的问题出现的社会经济背景、政府是否已有政策致力于该问题的解决、现行政策对解决该问题所做的努力及其力度、社会发展和政策调整在可预期的未来对该问题产生的影响。</w:t>
            </w:r>
          </w:p>
          <w:p>
            <w:pPr>
              <w:jc w:val="left"/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3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受益群体描述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（400字以内）</w:t>
            </w:r>
          </w:p>
        </w:tc>
        <w:tc>
          <w:tcPr>
            <w:tcW w:w="7375" w:type="dxa"/>
            <w:gridSpan w:val="21"/>
          </w:tcPr>
          <w:p>
            <w:pPr>
              <w:jc w:val="lef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要求清晰界定本项目可以服务到的人群，并提供其数量、基本特征、具体需求或问题状况等信息。</w:t>
            </w: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3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项目实施目标</w:t>
            </w:r>
          </w:p>
        </w:tc>
        <w:tc>
          <w:tcPr>
            <w:tcW w:w="7375" w:type="dxa"/>
            <w:gridSpan w:val="21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项目实现后期望达成的具体成效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包括服务对象层面、主体屋建设层面、社区层面、品牌效应层面等达致的目标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）</w:t>
            </w:r>
          </w:p>
          <w:p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4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5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9111" w:type="dxa"/>
            <w:gridSpan w:val="25"/>
          </w:tcPr>
          <w:p>
            <w:pPr>
              <w:autoSpaceDE w:val="0"/>
              <w:autoSpaceDN w:val="0"/>
              <w:adjustRightInd w:val="0"/>
              <w:spacing w:beforeLines="50" w:afterLines="100" w:line="32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项目具体实施方案：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为了实现目标，开展哪些具体活动，何时何地、如何实施以及为此进行的人员、资源整合等，预期的活动效果等（500字以内）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96" w:type="dxa"/>
            <w:gridSpan w:val="3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开展活动</w:t>
            </w:r>
          </w:p>
        </w:tc>
        <w:tc>
          <w:tcPr>
            <w:tcW w:w="1599" w:type="dxa"/>
            <w:gridSpan w:val="6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预期目标</w:t>
            </w:r>
          </w:p>
        </w:tc>
        <w:tc>
          <w:tcPr>
            <w:tcW w:w="1539" w:type="dxa"/>
            <w:gridSpan w:val="6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时间规划</w:t>
            </w:r>
          </w:p>
        </w:tc>
        <w:tc>
          <w:tcPr>
            <w:tcW w:w="1819" w:type="dxa"/>
            <w:gridSpan w:val="5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活动形式及内容</w:t>
            </w:r>
          </w:p>
        </w:tc>
        <w:tc>
          <w:tcPr>
            <w:tcW w:w="1701" w:type="dxa"/>
            <w:gridSpan w:val="4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活动地点</w:t>
            </w:r>
          </w:p>
        </w:tc>
        <w:tc>
          <w:tcPr>
            <w:tcW w:w="857" w:type="dxa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活动1：</w:t>
            </w:r>
          </w:p>
        </w:tc>
        <w:tc>
          <w:tcPr>
            <w:tcW w:w="1599" w:type="dxa"/>
            <w:gridSpan w:val="6"/>
            <w:vMerge w:val="restart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活动2：</w:t>
            </w:r>
          </w:p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restart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活动3：</w:t>
            </w:r>
          </w:p>
        </w:tc>
        <w:tc>
          <w:tcPr>
            <w:tcW w:w="1599" w:type="dxa"/>
            <w:gridSpan w:val="6"/>
            <w:vMerge w:val="restart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活动4：</w:t>
            </w:r>
          </w:p>
        </w:tc>
        <w:tc>
          <w:tcPr>
            <w:tcW w:w="1599" w:type="dxa"/>
            <w:gridSpan w:val="6"/>
            <w:vMerge w:val="restart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活动5：</w:t>
            </w:r>
          </w:p>
        </w:tc>
        <w:tc>
          <w:tcPr>
            <w:tcW w:w="1599" w:type="dxa"/>
            <w:gridSpan w:val="6"/>
            <w:vMerge w:val="restart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596" w:type="dxa"/>
            <w:gridSpan w:val="3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…………</w:t>
            </w:r>
          </w:p>
        </w:tc>
        <w:tc>
          <w:tcPr>
            <w:tcW w:w="159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96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项目产出和社会效益预期</w:t>
            </w:r>
          </w:p>
        </w:tc>
        <w:tc>
          <w:tcPr>
            <w:tcW w:w="7515" w:type="dxa"/>
            <w:gridSpan w:val="22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项目产出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具体项目的产出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）</w:t>
            </w: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社会效益</w:t>
            </w: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111" w:type="dxa"/>
            <w:gridSpan w:val="25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项目成功指标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：通过哪些具体、明确可衡量的指标检验项目目标实施效果、目标达成与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035" w:type="dxa"/>
            <w:gridSpan w:val="8"/>
          </w:tcPr>
          <w:p>
            <w:pPr>
              <w:autoSpaceDE w:val="0"/>
              <w:autoSpaceDN w:val="0"/>
              <w:adjustRightInd w:val="0"/>
              <w:spacing w:beforeLines="50" w:afterLines="100" w:line="240" w:lineRule="exac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项目的成功指标（从哪些方面考察项目目标得以实现？主要为可量化的、具体的指标）</w:t>
            </w:r>
          </w:p>
        </w:tc>
        <w:tc>
          <w:tcPr>
            <w:tcW w:w="3037" w:type="dxa"/>
            <w:gridSpan w:val="9"/>
          </w:tcPr>
          <w:p>
            <w:pPr>
              <w:autoSpaceDE w:val="0"/>
              <w:autoSpaceDN w:val="0"/>
              <w:adjustRightInd w:val="0"/>
              <w:spacing w:beforeLines="50" w:afterLines="100" w:line="240" w:lineRule="exac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1"/>
              </w:rPr>
              <w:t>项目实施后预计该指标达到的水平（尽量提供数据）</w:t>
            </w:r>
          </w:p>
        </w:tc>
        <w:tc>
          <w:tcPr>
            <w:tcW w:w="3039" w:type="dxa"/>
            <w:gridSpan w:val="8"/>
          </w:tcPr>
          <w:p>
            <w:pPr>
              <w:autoSpaceDE w:val="0"/>
              <w:autoSpaceDN w:val="0"/>
              <w:adjustRightInd w:val="0"/>
              <w:spacing w:before="50" w:line="240" w:lineRule="exac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1"/>
              </w:rPr>
              <w:t>信息/ 资料来源 (什么样的信息或资料能证明该指标得以实现?从哪里获得这些信息/资料？)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5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7" w:type="dxa"/>
            <w:gridSpan w:val="9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39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035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7" w:type="dxa"/>
            <w:gridSpan w:val="9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9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035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7" w:type="dxa"/>
            <w:gridSpan w:val="9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9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035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7" w:type="dxa"/>
            <w:gridSpan w:val="9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9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11" w:type="dxa"/>
            <w:gridSpan w:val="25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val="en-US" w:eastAsia="zh-CN"/>
              </w:rPr>
              <w:t>主题屋建设的品牌打造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：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分析本项目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希望最终打造的主体屋建设的形态、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特色、亮点</w:t>
            </w:r>
          </w:p>
          <w:p>
            <w:pPr>
              <w:autoSpaceDE w:val="0"/>
              <w:autoSpaceDN w:val="0"/>
              <w:adjustRightInd w:val="0"/>
              <w:spacing w:beforeLines="50" w:afterLines="100" w:line="320" w:lineRule="exact"/>
              <w:rPr>
                <w:rFonts w:cs="微软雅黑" w:asciiTheme="minorEastAsia" w:hAnsiTheme="minorEastAsia" w:eastAsiaTheme="minorEastAsia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100" w:line="320" w:lineRule="exact"/>
              <w:rPr>
                <w:rFonts w:cs="微软雅黑" w:asciiTheme="minorEastAsia" w:hAnsiTheme="minorEastAsia" w:eastAsiaTheme="minorEastAsia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100" w:line="320" w:lineRule="exact"/>
              <w:rPr>
                <w:rFonts w:cs="微软雅黑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val="en-US" w:eastAsia="zh-CN"/>
              </w:rPr>
              <w:t>主体屋建设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持续运作的可行性分析：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</w:rPr>
              <w:t>分析本项目是否可能形成有效的、持续运作的模式；以及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</w:rPr>
              <w:t>结束后，项目争取到其他社会资源支持、继续实施的可能性。</w:t>
            </w:r>
          </w:p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</w:tcPr>
          <w:p>
            <w:pPr>
              <w:spacing w:line="320" w:lineRule="exact"/>
              <w:rPr>
                <w:rFonts w:ascii="微软雅黑" w:hAnsi="微软雅黑" w:eastAsia="微软雅黑" w:cs="仿宋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该项目预计得到社会资源的支持情况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</w:rPr>
              <w:t>（例如政府、社区、企业、学校等给予政策、人力、场地等方面的资源支持）</w:t>
            </w:r>
          </w:p>
          <w:p>
            <w:pPr>
              <w:autoSpaceDE w:val="0"/>
              <w:autoSpaceDN w:val="0"/>
              <w:adjustRightInd w:val="0"/>
              <w:spacing w:before="120"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项目风险管理与控制：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</w:rPr>
              <w:t>可能或已经面临的困难或风险分析，包括政策、技术、人力等方面，以及应对解决的方法。</w:t>
            </w:r>
          </w:p>
          <w:p>
            <w:pPr>
              <w:spacing w:line="320" w:lineRule="exact"/>
              <w:rPr>
                <w:rFonts w:cs="微软雅黑" w:asciiTheme="minorEastAsia" w:hAnsiTheme="minorEastAsia" w:eastAsiaTheme="minorEastAsia"/>
                <w:bCs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11" w:type="dxa"/>
            <w:gridSpan w:val="25"/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项目实施团队：包括项目主要负责人，项目团队及外部支持团队介绍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11" w:type="dxa"/>
            <w:gridSpan w:val="25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项目主要负责人介绍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专业/学历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手机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电子邮件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从业年限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sz w:val="22"/>
                <w:szCs w:val="22"/>
              </w:rPr>
              <w:t>主要工作经历：</w:t>
            </w:r>
          </w:p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项目实施团队主要成员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35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年龄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学历及专业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社工资质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11" w:type="dxa"/>
            <w:gridSpan w:val="25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项目财务负责人信息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专业/学历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手机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专业职称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从业年限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外部支持团队成员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性别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年龄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专业及资质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3" w:type="dxa"/>
            <w:gridSpan w:val="2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5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0" w:type="dxa"/>
            <w:gridSpan w:val="6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3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13" w:type="dxa"/>
            <w:gridSpan w:val="2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5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0" w:type="dxa"/>
            <w:gridSpan w:val="6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3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13" w:type="dxa"/>
            <w:gridSpan w:val="2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5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0" w:type="dxa"/>
            <w:gridSpan w:val="6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3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111" w:type="dxa"/>
            <w:gridSpan w:val="25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项目经费明细预算表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类别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明细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金额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物资费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宣传费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专家费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人员费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总额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说明：</w:t>
      </w:r>
    </w:p>
    <w:p>
      <w:pPr>
        <w:ind w:firstLine="413" w:firstLineChars="196"/>
        <w:rPr>
          <w:b/>
        </w:rPr>
      </w:pPr>
      <w:r>
        <w:rPr>
          <w:rFonts w:hint="eastAsia"/>
          <w:b/>
        </w:rPr>
        <w:t>申请书、预算表及其他材料等请发至</w:t>
      </w:r>
      <w:r>
        <w:rPr>
          <w:rFonts w:hint="eastAsia"/>
          <w:b/>
          <w:lang w:val="en-US" w:eastAsia="zh-CN"/>
        </w:rPr>
        <w:t>本项目征集指定</w:t>
      </w:r>
      <w:r>
        <w:rPr>
          <w:rFonts w:hint="eastAsia"/>
          <w:b/>
        </w:rPr>
        <w:t>邮箱（zjgkx</w:t>
      </w:r>
      <w:r>
        <w:rPr>
          <w:rFonts w:hint="eastAsia"/>
          <w:b/>
          <w:lang w:val="en-US" w:eastAsia="zh-CN"/>
        </w:rPr>
        <w:t>xmzz</w:t>
      </w:r>
      <w:r>
        <w:rPr>
          <w:rFonts w:hint="eastAsia"/>
          <w:b/>
        </w:rPr>
        <w:t>@163.com），其他提交方式无效。</w:t>
      </w:r>
    </w:p>
    <w:sectPr>
      <w:footerReference r:id="rId3" w:type="default"/>
      <w:footerReference r:id="rId4" w:type="even"/>
      <w:footnotePr>
        <w:numFmt w:val="decimalEnclosedCircleChinese"/>
      </w:footnotePr>
      <w:pgSz w:w="11907" w:h="16839"/>
      <w:pgMar w:top="1985" w:right="1588" w:bottom="1985" w:left="1588" w:header="0" w:footer="1588" w:gutter="0"/>
      <w:pgNumType w:fmt="numberInDash" w:start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1000407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6188390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2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7 -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2"/>
      <w:ind w:left="210" w:leftChars="100" w:right="21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ind w:right="210" w:rightChars="1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73039"/>
    <w:multiLevelType w:val="multilevel"/>
    <w:tmpl w:val="15B7303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2U5OGRlMjZhM2M3Y2U0NDlkZGNiNzE4OWYzZTQifQ=="/>
  </w:docVars>
  <w:rsids>
    <w:rsidRoot w:val="2520472F"/>
    <w:rsid w:val="000055D4"/>
    <w:rsid w:val="00010B38"/>
    <w:rsid w:val="00051352"/>
    <w:rsid w:val="00056F79"/>
    <w:rsid w:val="00071BAA"/>
    <w:rsid w:val="00084358"/>
    <w:rsid w:val="000D0FED"/>
    <w:rsid w:val="00102E8A"/>
    <w:rsid w:val="00105BF1"/>
    <w:rsid w:val="00107192"/>
    <w:rsid w:val="0013590A"/>
    <w:rsid w:val="00151872"/>
    <w:rsid w:val="0015518F"/>
    <w:rsid w:val="001B37CC"/>
    <w:rsid w:val="001C6F15"/>
    <w:rsid w:val="001D38DB"/>
    <w:rsid w:val="001F226B"/>
    <w:rsid w:val="001F715A"/>
    <w:rsid w:val="00205225"/>
    <w:rsid w:val="002154D1"/>
    <w:rsid w:val="0021720A"/>
    <w:rsid w:val="00221DD8"/>
    <w:rsid w:val="00224BF8"/>
    <w:rsid w:val="0022695E"/>
    <w:rsid w:val="002411D9"/>
    <w:rsid w:val="00265C1A"/>
    <w:rsid w:val="00273A57"/>
    <w:rsid w:val="00281C75"/>
    <w:rsid w:val="002B33C5"/>
    <w:rsid w:val="002D012E"/>
    <w:rsid w:val="002D4DD1"/>
    <w:rsid w:val="002F5E80"/>
    <w:rsid w:val="00301B73"/>
    <w:rsid w:val="003348AA"/>
    <w:rsid w:val="00343C6F"/>
    <w:rsid w:val="00371F2D"/>
    <w:rsid w:val="003812F8"/>
    <w:rsid w:val="00387FB7"/>
    <w:rsid w:val="003954D1"/>
    <w:rsid w:val="003A0DD0"/>
    <w:rsid w:val="003C247B"/>
    <w:rsid w:val="003D3DAB"/>
    <w:rsid w:val="003D6890"/>
    <w:rsid w:val="00403199"/>
    <w:rsid w:val="004239B9"/>
    <w:rsid w:val="004A473F"/>
    <w:rsid w:val="004B25EB"/>
    <w:rsid w:val="004D35BE"/>
    <w:rsid w:val="004F3AC5"/>
    <w:rsid w:val="004F3AE9"/>
    <w:rsid w:val="004F72CB"/>
    <w:rsid w:val="0050482B"/>
    <w:rsid w:val="00512510"/>
    <w:rsid w:val="00557433"/>
    <w:rsid w:val="005978C5"/>
    <w:rsid w:val="005B0E6A"/>
    <w:rsid w:val="005C149B"/>
    <w:rsid w:val="005D11A9"/>
    <w:rsid w:val="00614B30"/>
    <w:rsid w:val="0062531F"/>
    <w:rsid w:val="00632962"/>
    <w:rsid w:val="00647269"/>
    <w:rsid w:val="00653455"/>
    <w:rsid w:val="006559DD"/>
    <w:rsid w:val="00686872"/>
    <w:rsid w:val="00697CB4"/>
    <w:rsid w:val="006B5A3C"/>
    <w:rsid w:val="006C6F8E"/>
    <w:rsid w:val="006D1BD7"/>
    <w:rsid w:val="006E5A02"/>
    <w:rsid w:val="006F6FE0"/>
    <w:rsid w:val="007323CC"/>
    <w:rsid w:val="00734B3F"/>
    <w:rsid w:val="0076242F"/>
    <w:rsid w:val="007842DC"/>
    <w:rsid w:val="00785BC2"/>
    <w:rsid w:val="007A0F5C"/>
    <w:rsid w:val="007A4736"/>
    <w:rsid w:val="007A5609"/>
    <w:rsid w:val="007C5C5E"/>
    <w:rsid w:val="00810722"/>
    <w:rsid w:val="00816DEC"/>
    <w:rsid w:val="00854BD4"/>
    <w:rsid w:val="0085594E"/>
    <w:rsid w:val="00861047"/>
    <w:rsid w:val="00870CF0"/>
    <w:rsid w:val="00871337"/>
    <w:rsid w:val="00871AA2"/>
    <w:rsid w:val="00874C5E"/>
    <w:rsid w:val="00876829"/>
    <w:rsid w:val="008A01A8"/>
    <w:rsid w:val="008A0AA2"/>
    <w:rsid w:val="008A2D22"/>
    <w:rsid w:val="008A5FA4"/>
    <w:rsid w:val="008B0DBC"/>
    <w:rsid w:val="008D42A5"/>
    <w:rsid w:val="008E1B80"/>
    <w:rsid w:val="008E4A67"/>
    <w:rsid w:val="008E4C63"/>
    <w:rsid w:val="0091122E"/>
    <w:rsid w:val="009119D3"/>
    <w:rsid w:val="009145F8"/>
    <w:rsid w:val="00922845"/>
    <w:rsid w:val="00924965"/>
    <w:rsid w:val="00935570"/>
    <w:rsid w:val="009475D3"/>
    <w:rsid w:val="00962F16"/>
    <w:rsid w:val="009648EE"/>
    <w:rsid w:val="009679E7"/>
    <w:rsid w:val="009C72FF"/>
    <w:rsid w:val="00A127F3"/>
    <w:rsid w:val="00A44C25"/>
    <w:rsid w:val="00A62397"/>
    <w:rsid w:val="00A73412"/>
    <w:rsid w:val="00A91E6B"/>
    <w:rsid w:val="00AA1E50"/>
    <w:rsid w:val="00AB6EB0"/>
    <w:rsid w:val="00AC7CBE"/>
    <w:rsid w:val="00AD4931"/>
    <w:rsid w:val="00B04ED5"/>
    <w:rsid w:val="00B06550"/>
    <w:rsid w:val="00B0690E"/>
    <w:rsid w:val="00B20F76"/>
    <w:rsid w:val="00B47DAA"/>
    <w:rsid w:val="00B61161"/>
    <w:rsid w:val="00B70F2D"/>
    <w:rsid w:val="00B87729"/>
    <w:rsid w:val="00BA6CD3"/>
    <w:rsid w:val="00BC0789"/>
    <w:rsid w:val="00BE4ECB"/>
    <w:rsid w:val="00BF1F79"/>
    <w:rsid w:val="00BF7BA2"/>
    <w:rsid w:val="00C05FCD"/>
    <w:rsid w:val="00C17DA7"/>
    <w:rsid w:val="00C34EA6"/>
    <w:rsid w:val="00C4592A"/>
    <w:rsid w:val="00C61DB0"/>
    <w:rsid w:val="00C6405C"/>
    <w:rsid w:val="00C806F0"/>
    <w:rsid w:val="00C90FF6"/>
    <w:rsid w:val="00CA57A6"/>
    <w:rsid w:val="00CA7730"/>
    <w:rsid w:val="00CB2A60"/>
    <w:rsid w:val="00CD3C93"/>
    <w:rsid w:val="00D018CC"/>
    <w:rsid w:val="00D07A89"/>
    <w:rsid w:val="00D175A5"/>
    <w:rsid w:val="00D3304B"/>
    <w:rsid w:val="00D37F04"/>
    <w:rsid w:val="00D941A5"/>
    <w:rsid w:val="00DB6E3A"/>
    <w:rsid w:val="00DE3CB5"/>
    <w:rsid w:val="00DE5292"/>
    <w:rsid w:val="00DF24CC"/>
    <w:rsid w:val="00E00F6E"/>
    <w:rsid w:val="00E05445"/>
    <w:rsid w:val="00E17A60"/>
    <w:rsid w:val="00E253C8"/>
    <w:rsid w:val="00E3205C"/>
    <w:rsid w:val="00E532BF"/>
    <w:rsid w:val="00E56FE4"/>
    <w:rsid w:val="00E95845"/>
    <w:rsid w:val="00E9661E"/>
    <w:rsid w:val="00EB0A28"/>
    <w:rsid w:val="00EB1856"/>
    <w:rsid w:val="00EB4089"/>
    <w:rsid w:val="00EB5E68"/>
    <w:rsid w:val="00ED6722"/>
    <w:rsid w:val="00EE0FB5"/>
    <w:rsid w:val="00EE160B"/>
    <w:rsid w:val="00EF1EBC"/>
    <w:rsid w:val="00EF26F9"/>
    <w:rsid w:val="00F07161"/>
    <w:rsid w:val="00F07AEB"/>
    <w:rsid w:val="00F12C68"/>
    <w:rsid w:val="00F15945"/>
    <w:rsid w:val="00F313CF"/>
    <w:rsid w:val="00F35C9C"/>
    <w:rsid w:val="00F45F76"/>
    <w:rsid w:val="00F53D58"/>
    <w:rsid w:val="00F543B8"/>
    <w:rsid w:val="00F605A2"/>
    <w:rsid w:val="00F60929"/>
    <w:rsid w:val="00F611C0"/>
    <w:rsid w:val="00F85FD8"/>
    <w:rsid w:val="00F86EA8"/>
    <w:rsid w:val="00FA0116"/>
    <w:rsid w:val="00FA4DEB"/>
    <w:rsid w:val="00FA629E"/>
    <w:rsid w:val="00FB7E2A"/>
    <w:rsid w:val="00FC1CF7"/>
    <w:rsid w:val="00FD758F"/>
    <w:rsid w:val="00FE2848"/>
    <w:rsid w:val="0186020E"/>
    <w:rsid w:val="02233590"/>
    <w:rsid w:val="02C659A7"/>
    <w:rsid w:val="02E226C9"/>
    <w:rsid w:val="05941C32"/>
    <w:rsid w:val="05D63737"/>
    <w:rsid w:val="062F736B"/>
    <w:rsid w:val="06FA0280"/>
    <w:rsid w:val="087D297A"/>
    <w:rsid w:val="08E34A8D"/>
    <w:rsid w:val="09B174F4"/>
    <w:rsid w:val="0AE3696C"/>
    <w:rsid w:val="0CC14878"/>
    <w:rsid w:val="0FBB6B5F"/>
    <w:rsid w:val="101739F6"/>
    <w:rsid w:val="12E00606"/>
    <w:rsid w:val="13453BAE"/>
    <w:rsid w:val="147E4BAF"/>
    <w:rsid w:val="155B0D1A"/>
    <w:rsid w:val="1683077C"/>
    <w:rsid w:val="18AD238B"/>
    <w:rsid w:val="195A5931"/>
    <w:rsid w:val="1CBD79A5"/>
    <w:rsid w:val="1D4852B1"/>
    <w:rsid w:val="1E550DA3"/>
    <w:rsid w:val="1FBE0F24"/>
    <w:rsid w:val="20C11A4B"/>
    <w:rsid w:val="224A024D"/>
    <w:rsid w:val="22CF3F65"/>
    <w:rsid w:val="2520472F"/>
    <w:rsid w:val="263962C5"/>
    <w:rsid w:val="297C7C9A"/>
    <w:rsid w:val="2A1E4926"/>
    <w:rsid w:val="2A8E301D"/>
    <w:rsid w:val="30355826"/>
    <w:rsid w:val="347E67CF"/>
    <w:rsid w:val="380B5401"/>
    <w:rsid w:val="3A1741DD"/>
    <w:rsid w:val="3CE91C6F"/>
    <w:rsid w:val="3DA90FA6"/>
    <w:rsid w:val="3EF40857"/>
    <w:rsid w:val="3F1C0717"/>
    <w:rsid w:val="40243148"/>
    <w:rsid w:val="403C1318"/>
    <w:rsid w:val="405C4D4E"/>
    <w:rsid w:val="4157128B"/>
    <w:rsid w:val="42274E97"/>
    <w:rsid w:val="422F22A3"/>
    <w:rsid w:val="44054428"/>
    <w:rsid w:val="45FD4563"/>
    <w:rsid w:val="4A37784C"/>
    <w:rsid w:val="4B2444D5"/>
    <w:rsid w:val="4B9B36D3"/>
    <w:rsid w:val="4C192516"/>
    <w:rsid w:val="4DB72290"/>
    <w:rsid w:val="4EC97B4E"/>
    <w:rsid w:val="50151D6F"/>
    <w:rsid w:val="5031169F"/>
    <w:rsid w:val="50C82E97"/>
    <w:rsid w:val="535E28C2"/>
    <w:rsid w:val="5363025D"/>
    <w:rsid w:val="53CE13BE"/>
    <w:rsid w:val="54C25C1B"/>
    <w:rsid w:val="579B06FD"/>
    <w:rsid w:val="5F0D2811"/>
    <w:rsid w:val="63E61C76"/>
    <w:rsid w:val="65E848BE"/>
    <w:rsid w:val="66B06156"/>
    <w:rsid w:val="698718B2"/>
    <w:rsid w:val="6C0F21D5"/>
    <w:rsid w:val="6CB601F9"/>
    <w:rsid w:val="6CD44F40"/>
    <w:rsid w:val="6DE42B47"/>
    <w:rsid w:val="6E503A09"/>
    <w:rsid w:val="6FC71FA4"/>
    <w:rsid w:val="7185134D"/>
    <w:rsid w:val="73E41FE7"/>
    <w:rsid w:val="74574787"/>
    <w:rsid w:val="75772547"/>
    <w:rsid w:val="7C066589"/>
    <w:rsid w:val="7C4255B5"/>
    <w:rsid w:val="7D4D7680"/>
    <w:rsid w:val="7D892E81"/>
    <w:rsid w:val="7EEE1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</w:style>
  <w:style w:type="character" w:styleId="9">
    <w:name w:val="page number"/>
    <w:unhideWhenUsed/>
    <w:qFormat/>
    <w:uiPriority w:val="0"/>
  </w:style>
  <w:style w:type="character" w:styleId="10">
    <w:name w:val="Emphasis"/>
    <w:qFormat/>
    <w:uiPriority w:val="2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HTML Code"/>
    <w:unhideWhenUsed/>
    <w:qFormat/>
    <w:uiPriority w:val="99"/>
    <w:rPr>
      <w:rFonts w:ascii="Courier New" w:hAnsi="Courier New"/>
      <w:sz w:val="18"/>
      <w:szCs w:val="18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15">
    <w:name w:val="页脚 Char"/>
    <w:basedOn w:val="7"/>
    <w:link w:val="2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DAF2-7D4D-4D4C-8E9B-F75CF9E4EA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1488</Words>
  <Characters>1532</Characters>
  <Lines>15</Lines>
  <Paragraphs>4</Paragraphs>
  <TotalTime>3</TotalTime>
  <ScaleCrop>false</ScaleCrop>
  <LinksUpToDate>false</LinksUpToDate>
  <CharactersWithSpaces>1549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2016-10-18T15:10:00Z</dcterms:created>
  <dc:creator>wang</dc:creator>
  <cp:lastModifiedBy>莎莎</cp:lastModifiedBy>
  <dcterms:modified xsi:type="dcterms:W3CDTF">2022-06-22T05:32:59Z</dcterms:modified>
  <dc:title>杭州市民政局关于2016年社会组织申报公益创投项目的通知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F1971278338B42FBB27CB85FBD1D6B90</vt:lpwstr>
  </property>
</Properties>
</file>